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89" w:tblpY="1"/>
        <w:tblOverlap w:val="never"/>
        <w:tblW w:w="95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210"/>
        <w:gridCol w:w="3022"/>
      </w:tblGrid>
      <w:tr w:rsidR="00DB6F3A" w:rsidRPr="00C25DD8" w14:paraId="5E983BC7" w14:textId="77777777" w:rsidTr="00DB6F3A">
        <w:tc>
          <w:tcPr>
            <w:tcW w:w="3306" w:type="dxa"/>
          </w:tcPr>
          <w:p w14:paraId="5A0CDF2E" w14:textId="77777777" w:rsidR="00DB6F3A" w:rsidRPr="009F0FF1" w:rsidRDefault="00DB6F3A" w:rsidP="00DB6F3A">
            <w:pPr>
              <w:widowControl w:val="0"/>
              <w:ind w:firstLine="0"/>
              <w:rPr>
                <w:rFonts w:ascii="Times New Roman" w:hAnsi="Times New Roman"/>
                <w:sz w:val="20"/>
                <w:szCs w:val="20"/>
                <w:lang w:val="ru-RU"/>
              </w:rPr>
            </w:pPr>
            <w:bookmarkStart w:id="0" w:name="_GoBack"/>
            <w:bookmarkEnd w:id="0"/>
            <w:r w:rsidRPr="00C25DD8">
              <w:rPr>
                <w:rFonts w:ascii="Times New Roman" w:hAnsi="Times New Roman"/>
                <w:sz w:val="20"/>
                <w:szCs w:val="20"/>
              </w:rPr>
              <w:t>20____ № _________ келісімшартқа №__ қосымша</w:t>
            </w:r>
          </w:p>
        </w:tc>
        <w:tc>
          <w:tcPr>
            <w:tcW w:w="3210" w:type="dxa"/>
            <w:shd w:val="clear" w:color="auto" w:fill="auto"/>
          </w:tcPr>
          <w:p w14:paraId="3ADAD33C" w14:textId="77777777" w:rsidR="00DB6F3A" w:rsidRPr="00C25DD8" w:rsidRDefault="00DB6F3A" w:rsidP="00DB6F3A">
            <w:pPr>
              <w:widowControl w:val="0"/>
              <w:ind w:firstLine="0"/>
              <w:rPr>
                <w:rFonts w:ascii="Times New Roman" w:hAnsi="Times New Roman"/>
                <w:sz w:val="20"/>
                <w:szCs w:val="20"/>
                <w:lang w:val="ru-RU"/>
              </w:rPr>
            </w:pPr>
            <w:bookmarkStart w:id="1" w:name="_Toc222738771"/>
            <w:bookmarkStart w:id="2" w:name="_Toc222738776"/>
            <w:bookmarkStart w:id="3" w:name="_Toc222738786"/>
            <w:bookmarkStart w:id="4" w:name="_Toc222738790"/>
            <w:bookmarkStart w:id="5" w:name="_Toc222738791"/>
            <w:bookmarkStart w:id="6" w:name="_Toc222738794"/>
            <w:bookmarkEnd w:id="1"/>
            <w:bookmarkEnd w:id="2"/>
            <w:bookmarkEnd w:id="3"/>
            <w:bookmarkEnd w:id="4"/>
            <w:bookmarkEnd w:id="5"/>
            <w:bookmarkEnd w:id="6"/>
            <w:r w:rsidRPr="00C25DD8">
              <w:rPr>
                <w:rFonts w:ascii="Times New Roman" w:hAnsi="Times New Roman"/>
                <w:sz w:val="20"/>
                <w:szCs w:val="20"/>
                <w:lang w:val="ru-RU"/>
              </w:rPr>
              <w:t>Приложение №__ к договору №_______от_______ 20___</w:t>
            </w:r>
          </w:p>
        </w:tc>
        <w:tc>
          <w:tcPr>
            <w:tcW w:w="3022" w:type="dxa"/>
            <w:shd w:val="clear" w:color="auto" w:fill="auto"/>
          </w:tcPr>
          <w:p w14:paraId="77E6715F"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Exhibit No. __ to Agreement No. </w:t>
            </w:r>
            <w:r w:rsidRPr="009F0FF1">
              <w:rPr>
                <w:rFonts w:ascii="Times New Roman" w:hAnsi="Times New Roman"/>
                <w:sz w:val="20"/>
                <w:szCs w:val="20"/>
              </w:rPr>
              <w:t xml:space="preserve">______ </w:t>
            </w:r>
            <w:r w:rsidRPr="00C25DD8">
              <w:rPr>
                <w:rFonts w:ascii="Times New Roman" w:hAnsi="Times New Roman"/>
                <w:sz w:val="20"/>
                <w:szCs w:val="20"/>
              </w:rPr>
              <w:t>of</w:t>
            </w:r>
            <w:r w:rsidRPr="009F0FF1">
              <w:rPr>
                <w:rFonts w:ascii="Times New Roman" w:hAnsi="Times New Roman"/>
                <w:sz w:val="20"/>
                <w:szCs w:val="20"/>
              </w:rPr>
              <w:t xml:space="preserve"> ____ 20___</w:t>
            </w:r>
          </w:p>
        </w:tc>
      </w:tr>
      <w:tr w:rsidR="00DB6F3A" w:rsidRPr="00C25DD8" w14:paraId="0D20F3C0" w14:textId="77777777" w:rsidTr="00DB6F3A">
        <w:tc>
          <w:tcPr>
            <w:tcW w:w="3306" w:type="dxa"/>
          </w:tcPr>
          <w:p w14:paraId="113A1B4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t xml:space="preserve">ЕҢБЕКТІ ҚОРҒАУ, ӨНЕРКӘСІПТЕГІ ҚАУІПСІЗДІК, ҚОРШАҒАН ОРТАНЫ ҚОРҒАУ САЛАСЫНДА МЕРДІГЕРЛЕРГЕ ҚОЙЫЛАТЫН </w:t>
            </w:r>
            <w:r>
              <w:rPr>
                <w:rFonts w:ascii="Times New Roman" w:hAnsi="Times New Roman"/>
                <w:b/>
                <w:sz w:val="20"/>
                <w:szCs w:val="20"/>
                <w:lang w:val="kk-KZ"/>
              </w:rPr>
              <w:t>МИНИМАЛ</w:t>
            </w:r>
            <w:r w:rsidRPr="00C25DD8">
              <w:rPr>
                <w:rFonts w:ascii="Times New Roman" w:hAnsi="Times New Roman"/>
                <w:b/>
                <w:sz w:val="20"/>
                <w:szCs w:val="20"/>
              </w:rPr>
              <w:t xml:space="preserve"> ТАЛАПТАР</w:t>
            </w:r>
          </w:p>
        </w:tc>
        <w:tc>
          <w:tcPr>
            <w:tcW w:w="3210" w:type="dxa"/>
            <w:shd w:val="clear" w:color="auto" w:fill="auto"/>
          </w:tcPr>
          <w:p w14:paraId="7D3578C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022" w:type="dxa"/>
            <w:shd w:val="clear" w:color="auto" w:fill="auto"/>
          </w:tcPr>
          <w:p w14:paraId="0766C85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 xml:space="preserve">CONTRACTOR’S MINIMUM REQUIREMENTS FOR HEALTH, SAFETY AND ENVIRONMENTAL PROTECTION </w:t>
            </w:r>
          </w:p>
        </w:tc>
      </w:tr>
      <w:tr w:rsidR="00DB6F3A" w:rsidRPr="00C25DD8" w14:paraId="51D41669" w14:textId="77777777" w:rsidTr="00DB6F3A">
        <w:tc>
          <w:tcPr>
            <w:tcW w:w="3306" w:type="dxa"/>
          </w:tcPr>
          <w:p w14:paraId="4433B210" w14:textId="77777777" w:rsidR="00DB6F3A" w:rsidRPr="00DB6F3A" w:rsidRDefault="00DB6F3A" w:rsidP="00DB6F3A">
            <w:pPr>
              <w:ind w:firstLine="0"/>
              <w:jc w:val="left"/>
              <w:rPr>
                <w:rFonts w:ascii="Times New Roman" w:hAnsi="Times New Roman"/>
                <w:b/>
                <w:sz w:val="20"/>
                <w:szCs w:val="20"/>
              </w:rPr>
            </w:pPr>
            <w:r w:rsidRPr="00DB6F3A">
              <w:rPr>
                <w:rFonts w:ascii="Times New Roman" w:hAnsi="Times New Roman"/>
                <w:b/>
                <w:sz w:val="20"/>
                <w:szCs w:val="20"/>
              </w:rPr>
              <w:t>КІРІСПЕ</w:t>
            </w:r>
          </w:p>
        </w:tc>
        <w:tc>
          <w:tcPr>
            <w:tcW w:w="3210" w:type="dxa"/>
            <w:shd w:val="clear" w:color="auto" w:fill="auto"/>
          </w:tcPr>
          <w:p w14:paraId="0E42FB30" w14:textId="77777777" w:rsidR="00DB6F3A" w:rsidRPr="00DB6F3A" w:rsidRDefault="00DB6F3A" w:rsidP="00DB6F3A">
            <w:pPr>
              <w:ind w:firstLine="0"/>
              <w:jc w:val="left"/>
              <w:rPr>
                <w:rFonts w:ascii="Times New Roman" w:hAnsi="Times New Roman"/>
                <w:b/>
                <w:sz w:val="20"/>
                <w:szCs w:val="20"/>
              </w:rPr>
            </w:pPr>
            <w:r w:rsidRPr="00DB6F3A">
              <w:rPr>
                <w:rFonts w:ascii="Times New Roman" w:hAnsi="Times New Roman"/>
                <w:b/>
                <w:sz w:val="20"/>
                <w:szCs w:val="20"/>
                <w:lang w:val="ru-RU"/>
              </w:rPr>
              <w:t>ВВЕДЕНИЕ</w:t>
            </w:r>
          </w:p>
        </w:tc>
        <w:tc>
          <w:tcPr>
            <w:tcW w:w="3022" w:type="dxa"/>
            <w:shd w:val="clear" w:color="auto" w:fill="auto"/>
          </w:tcPr>
          <w:p w14:paraId="3AAB1F14" w14:textId="77777777" w:rsidR="00DB6F3A" w:rsidRPr="00DB6F3A" w:rsidRDefault="00DB6F3A" w:rsidP="00DB6F3A">
            <w:pPr>
              <w:widowControl w:val="0"/>
              <w:ind w:firstLine="0"/>
              <w:rPr>
                <w:rFonts w:ascii="Times New Roman" w:hAnsi="Times New Roman"/>
                <w:b/>
                <w:sz w:val="20"/>
                <w:szCs w:val="20"/>
              </w:rPr>
            </w:pPr>
            <w:r w:rsidRPr="00DB6F3A">
              <w:rPr>
                <w:rFonts w:ascii="Times New Roman" w:hAnsi="Times New Roman"/>
                <w:b/>
                <w:sz w:val="20"/>
                <w:szCs w:val="20"/>
              </w:rPr>
              <w:t>INTRODUCTION</w:t>
            </w:r>
          </w:p>
        </w:tc>
      </w:tr>
      <w:tr w:rsidR="00DB6F3A" w:rsidRPr="00C25DD8" w14:paraId="66EE2DB2" w14:textId="77777777" w:rsidTr="00DB6F3A">
        <w:tc>
          <w:tcPr>
            <w:tcW w:w="3306" w:type="dxa"/>
          </w:tcPr>
          <w:p w14:paraId="506C934F"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w:t>
            </w:r>
            <w:r>
              <w:rPr>
                <w:rFonts w:ascii="Times New Roman" w:hAnsi="Times New Roman"/>
                <w:sz w:val="20"/>
                <w:szCs w:val="20"/>
                <w:lang w:val="kk-KZ"/>
              </w:rPr>
              <w:t>й</w:t>
            </w:r>
            <w:r w:rsidRPr="00C25DD8">
              <w:rPr>
                <w:rFonts w:ascii="Times New Roman" w:hAnsi="Times New Roman"/>
                <w:sz w:val="20"/>
                <w:szCs w:val="20"/>
              </w:rPr>
              <w:t xml:space="preserve">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210" w:type="dxa"/>
            <w:shd w:val="clear" w:color="auto" w:fill="auto"/>
          </w:tcPr>
          <w:p w14:paraId="705C1D61"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022" w:type="dxa"/>
            <w:shd w:val="clear" w:color="auto" w:fill="auto"/>
          </w:tcPr>
          <w:p w14:paraId="18E010B8" w14:textId="77777777" w:rsidR="00DB6F3A" w:rsidRPr="00C25DD8" w:rsidRDefault="00DB6F3A" w:rsidP="00DB6F3A">
            <w:pPr>
              <w:widowControl w:val="0"/>
              <w:ind w:firstLine="0"/>
              <w:rPr>
                <w:rFonts w:ascii="Times New Roman" w:hAnsi="Times New Roman"/>
                <w:sz w:val="20"/>
                <w:szCs w:val="20"/>
              </w:rPr>
            </w:pPr>
            <w:r w:rsidRPr="009F0FF1">
              <w:rPr>
                <w:rFonts w:ascii="Times New Roman" w:eastAsiaTheme="minorHAnsi" w:hAnsi="Times New Roman"/>
                <w:sz w:val="20"/>
                <w:szCs w:val="20"/>
                <w:lang w:val="ru-RU"/>
              </w:rPr>
              <w:t xml:space="preserve"> </w:t>
            </w:r>
            <w:r w:rsidRPr="00974A88">
              <w:rPr>
                <w:rFonts w:ascii="Times New Roman" w:hAnsi="Times New Roman"/>
                <w:sz w:val="20"/>
                <w:szCs w:val="20"/>
              </w:rPr>
              <w:t xml:space="preserve">Having agreed with this Exhibit to the Agreement the Contractor undertakes to comply with the provisions of effective RK legislation, including the occupational health and fire safety, subsoil, environment, natural and mineral resources legislation, other Laws and regulatory acts in effect in the Work performance area, as well as internal regulatory documents and standards of the Company including these Minimum requirements. </w:t>
            </w:r>
            <w:r w:rsidRPr="00C25DD8">
              <w:rPr>
                <w:rFonts w:ascii="Times New Roman" w:hAnsi="Times New Roman"/>
                <w:sz w:val="20"/>
                <w:szCs w:val="20"/>
              </w:rPr>
              <w:t xml:space="preserve"> </w:t>
            </w:r>
          </w:p>
        </w:tc>
      </w:tr>
      <w:tr w:rsidR="00DB6F3A" w:rsidRPr="00C25DD8" w14:paraId="2AF600C5" w14:textId="77777777" w:rsidTr="00DB6F3A">
        <w:tc>
          <w:tcPr>
            <w:tcW w:w="3306" w:type="dxa"/>
          </w:tcPr>
          <w:p w14:paraId="5A5BF11C" w14:textId="77777777" w:rsidR="00DB6F3A" w:rsidRPr="00DB6F3A" w:rsidRDefault="00DB6F3A"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rPr>
              <w:t>1. ЖАЛПЫ ЕРЕЖЕЛЕР</w:t>
            </w:r>
          </w:p>
        </w:tc>
        <w:tc>
          <w:tcPr>
            <w:tcW w:w="3210" w:type="dxa"/>
            <w:shd w:val="clear" w:color="auto" w:fill="auto"/>
          </w:tcPr>
          <w:p w14:paraId="143DAB26" w14:textId="77777777" w:rsidR="00DB6F3A" w:rsidRPr="00DB6F3A" w:rsidRDefault="00DB6F3A"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lang w:val="ru-RU"/>
              </w:rPr>
              <w:t>1. ОБЩИЕ ПОЛОЖЕНИЯ</w:t>
            </w:r>
          </w:p>
        </w:tc>
        <w:tc>
          <w:tcPr>
            <w:tcW w:w="3022" w:type="dxa"/>
            <w:shd w:val="clear" w:color="auto" w:fill="auto"/>
          </w:tcPr>
          <w:p w14:paraId="1CDB7A78" w14:textId="77777777" w:rsidR="00DB6F3A" w:rsidRPr="00DB6F3A" w:rsidRDefault="00DB6F3A" w:rsidP="00DB6F3A">
            <w:pPr>
              <w:widowControl w:val="0"/>
              <w:ind w:firstLine="0"/>
              <w:rPr>
                <w:rFonts w:ascii="Times New Roman" w:hAnsi="Times New Roman"/>
                <w:b/>
                <w:sz w:val="20"/>
                <w:szCs w:val="20"/>
              </w:rPr>
            </w:pPr>
            <w:r w:rsidRPr="00DB6F3A">
              <w:rPr>
                <w:rFonts w:ascii="Times New Roman" w:hAnsi="Times New Roman"/>
                <w:b/>
                <w:sz w:val="20"/>
                <w:szCs w:val="20"/>
              </w:rPr>
              <w:t>1. GENERAL PROVISIONS</w:t>
            </w:r>
          </w:p>
        </w:tc>
      </w:tr>
      <w:tr w:rsidR="00DB6F3A" w:rsidRPr="00C25DD8" w14:paraId="6E560EEA" w14:textId="77777777" w:rsidTr="00DB6F3A">
        <w:tc>
          <w:tcPr>
            <w:tcW w:w="3306" w:type="dxa"/>
          </w:tcPr>
          <w:p w14:paraId="3A8861B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1.1. Осы Қосымша қауіптілік деңгейі төмен жұмыс орындау немесе қызмет көрсету (мәтінде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ЕҚ, ӨҚ және ҚОҚ) саласындағы КОМПАНИЯ мен МЕРДІГЕРДІҢ </w:t>
            </w:r>
            <w:r>
              <w:rPr>
                <w:rFonts w:ascii="Times New Roman" w:hAnsi="Times New Roman"/>
                <w:sz w:val="20"/>
                <w:szCs w:val="20"/>
                <w:lang w:val="kk-KZ"/>
              </w:rPr>
              <w:t>өзара қарым-қатынастары</w:t>
            </w:r>
            <w:r w:rsidRPr="00C25DD8">
              <w:rPr>
                <w:rFonts w:ascii="Times New Roman" w:hAnsi="Times New Roman"/>
                <w:sz w:val="20"/>
                <w:szCs w:val="20"/>
              </w:rPr>
              <w:t xml:space="preserve"> мәселелерін реттейді.</w:t>
            </w:r>
          </w:p>
        </w:tc>
        <w:tc>
          <w:tcPr>
            <w:tcW w:w="3210" w:type="dxa"/>
            <w:shd w:val="clear" w:color="auto" w:fill="auto"/>
          </w:tcPr>
          <w:p w14:paraId="1D1A067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C25DD8">
              <w:rPr>
                <w:rFonts w:ascii="Times New Roman" w:hAnsi="Times New Roman"/>
                <w:bCs/>
                <w:iCs/>
                <w:sz w:val="20"/>
                <w:szCs w:val="20"/>
                <w:lang w:val="kk-KZ" w:eastAsia="x-none"/>
              </w:rPr>
              <w:t xml:space="preserve"> </w:t>
            </w:r>
            <w:r w:rsidRPr="00C25DD8">
              <w:rPr>
                <w:rFonts w:ascii="Times New Roman" w:hAnsi="Times New Roman"/>
                <w:sz w:val="20"/>
                <w:szCs w:val="20"/>
                <w:lang w:val="kk-KZ"/>
              </w:rPr>
              <w:t>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022" w:type="dxa"/>
            <w:shd w:val="clear" w:color="auto" w:fill="auto"/>
          </w:tcPr>
          <w:p w14:paraId="0A761025" w14:textId="77777777" w:rsidR="00DB6F3A" w:rsidRPr="00C25DD8" w:rsidRDefault="00DB6F3A" w:rsidP="00852FEE">
            <w:pPr>
              <w:widowControl w:val="0"/>
              <w:ind w:firstLine="0"/>
              <w:rPr>
                <w:rFonts w:ascii="Times New Roman" w:hAnsi="Times New Roman"/>
                <w:sz w:val="20"/>
                <w:szCs w:val="20"/>
              </w:rPr>
            </w:pPr>
            <w:r w:rsidRPr="00C25DD8">
              <w:rPr>
                <w:rFonts w:ascii="Times New Roman" w:hAnsi="Times New Roman"/>
                <w:sz w:val="20"/>
                <w:szCs w:val="20"/>
              </w:rPr>
              <w:t xml:space="preserve">1.1. </w:t>
            </w:r>
            <w:r w:rsidRPr="00974A88">
              <w:rPr>
                <w:rFonts w:ascii="Times New Roman" w:hAnsi="Times New Roman"/>
                <w:sz w:val="20"/>
                <w:szCs w:val="20"/>
              </w:rPr>
              <w:t>This Exhibit governs the interaction between the Company and the Contractor in the field of occupational health, fire and industrial safety, environment protection and road traffic safety (hereinafter HSE) in the course of Work or provision of low risk services (hereinafter Work).</w:t>
            </w:r>
          </w:p>
        </w:tc>
      </w:tr>
      <w:tr w:rsidR="00DB6F3A" w:rsidRPr="00C25DD8" w14:paraId="0C06BD35" w14:textId="77777777" w:rsidTr="00DB6F3A">
        <w:tc>
          <w:tcPr>
            <w:tcW w:w="3306" w:type="dxa"/>
          </w:tcPr>
          <w:p w14:paraId="76871F0A" w14:textId="2249E50C" w:rsidR="00DB6F3A" w:rsidRPr="006B3A64" w:rsidRDefault="00DB6F3A" w:rsidP="006B3A64">
            <w:pPr>
              <w:ind w:firstLine="0"/>
              <w:rPr>
                <w:rFonts w:ascii="Times New Roman" w:hAnsi="Times New Roman"/>
                <w:sz w:val="20"/>
                <w:szCs w:val="20"/>
              </w:rPr>
            </w:pPr>
            <w:r w:rsidRPr="00C25DD8">
              <w:rPr>
                <w:rFonts w:ascii="Times New Roman" w:hAnsi="Times New Roman"/>
                <w:sz w:val="20"/>
                <w:szCs w:val="20"/>
              </w:rPr>
              <w:t xml:space="preserve">1.2 </w:t>
            </w:r>
            <w:r w:rsidR="006B3A64" w:rsidRPr="006B3A64">
              <w:rPr>
                <w:rFonts w:ascii="Times New Roman" w:eastAsiaTheme="minorHAnsi" w:hAnsi="Times New Roman"/>
                <w:sz w:val="20"/>
                <w:szCs w:val="20"/>
                <w:lang w:val="kk-KZ"/>
              </w:rPr>
              <w:t xml:space="preserve"> Осы қосымшаның мақсаттарына сәйкес Сатып алушы - «Компания», Жеткізуші «Мердігер» деп аталады</w:t>
            </w:r>
            <w:r w:rsidR="006B3A64" w:rsidRPr="006B3A64">
              <w:rPr>
                <w:rFonts w:ascii="Times New Roman" w:eastAsiaTheme="minorHAnsi" w:hAnsi="Times New Roman" w:cstheme="minorBidi"/>
                <w:sz w:val="20"/>
                <w:szCs w:val="20"/>
                <w:lang w:val="kk-KZ"/>
              </w:rPr>
              <w:t>.</w:t>
            </w:r>
          </w:p>
        </w:tc>
        <w:tc>
          <w:tcPr>
            <w:tcW w:w="3210" w:type="dxa"/>
            <w:shd w:val="clear" w:color="auto" w:fill="auto"/>
          </w:tcPr>
          <w:p w14:paraId="38BEC289" w14:textId="5F2BC839"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1.2 </w:t>
            </w:r>
            <w:r w:rsidR="006B3A64" w:rsidRPr="006B3A64">
              <w:rPr>
                <w:rFonts w:ascii="Times New Roman" w:hAnsi="Times New Roman"/>
                <w:sz w:val="20"/>
                <w:szCs w:val="20"/>
                <w:lang w:val="ru-RU"/>
              </w:rPr>
              <w:t xml:space="preserve"> В целях настоящего приложения Покупатель именуется «Компания», а Поставщик – «Подрядчик</w:t>
            </w:r>
            <w:r w:rsidR="006B3A64">
              <w:rPr>
                <w:rFonts w:ascii="Times New Roman" w:hAnsi="Times New Roman"/>
                <w:sz w:val="20"/>
                <w:szCs w:val="20"/>
                <w:lang w:val="ru-RU"/>
              </w:rPr>
              <w:t xml:space="preserve">». </w:t>
            </w:r>
          </w:p>
        </w:tc>
        <w:tc>
          <w:tcPr>
            <w:tcW w:w="3022" w:type="dxa"/>
            <w:shd w:val="clear" w:color="auto" w:fill="auto"/>
          </w:tcPr>
          <w:p w14:paraId="20E3095D" w14:textId="5BDD7366" w:rsidR="006B3A64" w:rsidRPr="006B3A64" w:rsidRDefault="006B3A64" w:rsidP="006B3A64">
            <w:pPr>
              <w:spacing w:before="0" w:after="160" w:line="259" w:lineRule="auto"/>
              <w:ind w:firstLine="0"/>
              <w:rPr>
                <w:rFonts w:ascii="Times New Roman" w:eastAsiaTheme="minorHAnsi" w:hAnsi="Times New Roman" w:cstheme="minorBidi"/>
                <w:sz w:val="20"/>
                <w:szCs w:val="20"/>
              </w:rPr>
            </w:pPr>
            <w:r>
              <w:rPr>
                <w:rFonts w:ascii="Times New Roman" w:hAnsi="Times New Roman"/>
                <w:sz w:val="20"/>
                <w:szCs w:val="20"/>
                <w:lang w:eastAsia="x-none"/>
              </w:rPr>
              <w:t xml:space="preserve">1.2. </w:t>
            </w:r>
            <w:r w:rsidRPr="006B3A64">
              <w:rPr>
                <w:rFonts w:ascii="Times New Roman" w:eastAsiaTheme="minorHAnsi" w:hAnsi="Times New Roman" w:cstheme="minorBidi"/>
                <w:sz w:val="20"/>
                <w:szCs w:val="20"/>
              </w:rPr>
              <w:t xml:space="preserve">For the purposes of this Exhibit, the Purchaser shall be referred to as  Company and the Supplier as  Contractor.   </w:t>
            </w:r>
          </w:p>
          <w:p w14:paraId="0939DE03" w14:textId="2EC08179" w:rsidR="00DB6F3A" w:rsidRPr="00C25DD8" w:rsidRDefault="00DB6F3A" w:rsidP="00852FEE">
            <w:pPr>
              <w:widowControl w:val="0"/>
              <w:ind w:firstLine="0"/>
              <w:rPr>
                <w:rFonts w:ascii="Times New Roman" w:hAnsi="Times New Roman"/>
                <w:sz w:val="20"/>
                <w:szCs w:val="20"/>
              </w:rPr>
            </w:pPr>
          </w:p>
        </w:tc>
      </w:tr>
      <w:tr w:rsidR="00DB6F3A" w:rsidRPr="00C25DD8" w14:paraId="10B05CA3" w14:textId="77777777" w:rsidTr="00DB6F3A">
        <w:tc>
          <w:tcPr>
            <w:tcW w:w="3306" w:type="dxa"/>
          </w:tcPr>
          <w:p w14:paraId="799562D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1.3 «Мердігердің қызметкері» (жеке және көпше түрде) термині бұл қосымшада МЕРДІГЕРДІҢ қызметкерлері,  яғни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210" w:type="dxa"/>
            <w:shd w:val="clear" w:color="auto" w:fill="auto"/>
          </w:tcPr>
          <w:p w14:paraId="72FE6C2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w:t>
            </w:r>
            <w:r w:rsidRPr="00C25DD8">
              <w:rPr>
                <w:rFonts w:ascii="Times New Roman" w:hAnsi="Times New Roman"/>
                <w:sz w:val="20"/>
                <w:szCs w:val="20"/>
                <w:lang w:val="kk-KZ"/>
              </w:rPr>
              <w:lastRenderedPageBreak/>
              <w:t xml:space="preserve">выполнения Работ по Договору (Cубподрядчики). </w:t>
            </w:r>
          </w:p>
        </w:tc>
        <w:tc>
          <w:tcPr>
            <w:tcW w:w="3022" w:type="dxa"/>
            <w:shd w:val="clear" w:color="auto" w:fill="auto"/>
          </w:tcPr>
          <w:p w14:paraId="258748DE" w14:textId="77777777" w:rsidR="00DB6F3A" w:rsidRDefault="00DB6F3A" w:rsidP="00DB6F3A">
            <w:pPr>
              <w:widowControl w:val="0"/>
              <w:tabs>
                <w:tab w:val="left" w:pos="46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lastRenderedPageBreak/>
              <w:t xml:space="preserve">1.3 </w:t>
            </w:r>
            <w:r w:rsidRPr="00974A88">
              <w:rPr>
                <w:rFonts w:ascii="Times New Roman" w:eastAsiaTheme="minorHAnsi" w:hAnsi="Times New Roman"/>
                <w:sz w:val="20"/>
                <w:szCs w:val="20"/>
              </w:rPr>
              <w:t xml:space="preserve"> </w:t>
            </w:r>
            <w:r w:rsidRPr="00974A88">
              <w:rPr>
                <w:rFonts w:ascii="Times New Roman" w:hAnsi="Times New Roman"/>
                <w:sz w:val="20"/>
                <w:szCs w:val="20"/>
              </w:rPr>
              <w:t>For the purposes of this Exhibit the Contractor’s Employee (in singular and plural) shall mean the Contractor's employees, i.e. individuals engaged by the Contractor under civil law agreements, as well as subcontractor entities (subcontractors) engaged by the Contractor for the Work performance under the Agreement.</w:t>
            </w:r>
          </w:p>
          <w:p w14:paraId="52033182" w14:textId="77777777" w:rsidR="00DB6F3A" w:rsidRPr="00C25DD8" w:rsidRDefault="00DB6F3A" w:rsidP="00DB6F3A">
            <w:pPr>
              <w:widowControl w:val="0"/>
              <w:tabs>
                <w:tab w:val="left" w:pos="46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lastRenderedPageBreak/>
              <w:t xml:space="preserve"> </w:t>
            </w:r>
          </w:p>
          <w:p w14:paraId="5F8F1F4B" w14:textId="77777777" w:rsidR="00DB6F3A" w:rsidRPr="00C25DD8" w:rsidRDefault="00DB6F3A" w:rsidP="00DB6F3A">
            <w:pPr>
              <w:widowControl w:val="0"/>
              <w:ind w:firstLine="0"/>
              <w:rPr>
                <w:rFonts w:ascii="Times New Roman" w:hAnsi="Times New Roman"/>
                <w:sz w:val="20"/>
                <w:szCs w:val="20"/>
                <w:lang w:eastAsia="x-none"/>
              </w:rPr>
            </w:pPr>
          </w:p>
        </w:tc>
      </w:tr>
      <w:tr w:rsidR="00DB6F3A" w:rsidRPr="00C25DD8" w14:paraId="73A94F5A" w14:textId="77777777" w:rsidTr="00DB6F3A">
        <w:tc>
          <w:tcPr>
            <w:tcW w:w="3306" w:type="dxa"/>
          </w:tcPr>
          <w:p w14:paraId="58DE8B4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lastRenderedPageBreak/>
              <w:t xml:space="preserve">1.4. Бұл Қосымшаның талаптары Мердігердің </w:t>
            </w:r>
            <w:r>
              <w:rPr>
                <w:rFonts w:ascii="Times New Roman" w:hAnsi="Times New Roman"/>
                <w:sz w:val="20"/>
                <w:szCs w:val="20"/>
                <w:lang w:val="kk-KZ"/>
              </w:rPr>
              <w:t>қызметкерлеріне</w:t>
            </w:r>
            <w:r w:rsidRPr="00C25DD8">
              <w:rPr>
                <w:rFonts w:ascii="Times New Roman" w:hAnsi="Times New Roman"/>
                <w:sz w:val="20"/>
                <w:szCs w:val="20"/>
              </w:rPr>
              <w:t>, сондай-ақ көлік құралдарына</w:t>
            </w:r>
            <w:r>
              <w:rPr>
                <w:rFonts w:ascii="Times New Roman" w:hAnsi="Times New Roman"/>
                <w:sz w:val="20"/>
                <w:szCs w:val="20"/>
                <w:lang w:val="kk-KZ"/>
              </w:rPr>
              <w:t xml:space="preserve"> (бұдан әрі – КҚ)</w:t>
            </w:r>
            <w:r>
              <w:rPr>
                <w:rFonts w:ascii="Times New Roman" w:hAnsi="Times New Roman"/>
                <w:sz w:val="20"/>
                <w:szCs w:val="20"/>
              </w:rPr>
              <w:t xml:space="preserve"> және арнайы техникасына,</w:t>
            </w:r>
            <w:r w:rsidRPr="00C25DD8">
              <w:rPr>
                <w:rFonts w:ascii="Times New Roman" w:hAnsi="Times New Roman"/>
                <w:sz w:val="20"/>
                <w:szCs w:val="20"/>
              </w:rPr>
              <w:t xml:space="preserve"> жабдықтарына,  механизмдеріне, құралдарына, керек-жарағына, және Келісімшарт бойынша міндеттемелерді орындау мақсатындағы өзге ресурстарына қатысты қолданылады. </w:t>
            </w:r>
          </w:p>
        </w:tc>
        <w:tc>
          <w:tcPr>
            <w:tcW w:w="3210" w:type="dxa"/>
            <w:shd w:val="clear" w:color="auto" w:fill="auto"/>
          </w:tcPr>
          <w:p w14:paraId="6C91966D"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C25DD8" w:rsidDel="00F31F20">
              <w:rPr>
                <w:rFonts w:ascii="Times New Roman" w:hAnsi="Times New Roman"/>
                <w:sz w:val="20"/>
                <w:szCs w:val="20"/>
                <w:lang w:val="kk-KZ"/>
              </w:rPr>
              <w:t xml:space="preserve"> </w:t>
            </w:r>
            <w:r w:rsidRPr="00C25DD8">
              <w:rPr>
                <w:rFonts w:ascii="Times New Roman" w:hAnsi="Times New Roman"/>
                <w:sz w:val="20"/>
                <w:szCs w:val="20"/>
                <w:lang w:val="kk-KZ"/>
              </w:rPr>
              <w:t>в целях выполнения обязательств по Договору.</w:t>
            </w:r>
          </w:p>
        </w:tc>
        <w:tc>
          <w:tcPr>
            <w:tcW w:w="3022" w:type="dxa"/>
            <w:shd w:val="clear" w:color="auto" w:fill="auto"/>
          </w:tcPr>
          <w:p w14:paraId="2844D4ED"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sz w:val="20"/>
                <w:szCs w:val="20"/>
              </w:rPr>
              <w:t xml:space="preserve">1.4. </w:t>
            </w:r>
            <w:r w:rsidRPr="00974A88">
              <w:rPr>
                <w:rFonts w:ascii="Times New Roman" w:hAnsi="Times New Roman"/>
                <w:sz w:val="20"/>
                <w:szCs w:val="20"/>
              </w:rPr>
              <w:t>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w:t>
            </w:r>
          </w:p>
        </w:tc>
      </w:tr>
      <w:tr w:rsidR="00DB6F3A" w:rsidRPr="00C25DD8" w14:paraId="5AC103E8" w14:textId="77777777" w:rsidTr="00DB6F3A">
        <w:tc>
          <w:tcPr>
            <w:tcW w:w="3306" w:type="dxa"/>
          </w:tcPr>
          <w:p w14:paraId="415625E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1.5. </w:t>
            </w:r>
            <w:r>
              <w:rPr>
                <w:rFonts w:ascii="Times New Roman" w:hAnsi="Times New Roman"/>
                <w:sz w:val="20"/>
                <w:szCs w:val="20"/>
              </w:rPr>
              <w:t>Осы Қ</w:t>
            </w:r>
            <w:r w:rsidRPr="00746721">
              <w:rPr>
                <w:rFonts w:ascii="Times New Roman" w:hAnsi="Times New Roman"/>
                <w:sz w:val="20"/>
                <w:szCs w:val="20"/>
              </w:rPr>
              <w:t xml:space="preserve">осымшаның талаптарын сақтау МЕРДІГЕРДІ өз қауіпсіздігінің қажетті деңгейін қамтамасыз ету жөніндегі жауапкершіліктен босатпайды және мердігердің </w:t>
            </w:r>
            <w:r>
              <w:rPr>
                <w:rFonts w:ascii="Times New Roman" w:hAnsi="Times New Roman"/>
                <w:sz w:val="20"/>
                <w:szCs w:val="20"/>
                <w:lang w:val="kk-KZ"/>
              </w:rPr>
              <w:t>нысандағы</w:t>
            </w:r>
            <w:r w:rsidRPr="00746721">
              <w:rPr>
                <w:rFonts w:ascii="Times New Roman" w:hAnsi="Times New Roman"/>
                <w:sz w:val="20"/>
                <w:szCs w:val="20"/>
              </w:rPr>
              <w:t xml:space="preserve"> қауіпсіз жағдайды және қызмет көрсетудің қауіпсіз деңгейін ұстап тұру жөніндегі міндеттемелерін шектеу ретінде түсіндірілмеу</w:t>
            </w:r>
            <w:r>
              <w:rPr>
                <w:rFonts w:ascii="Times New Roman" w:hAnsi="Times New Roman"/>
                <w:sz w:val="20"/>
                <w:szCs w:val="20"/>
                <w:lang w:val="kk-KZ"/>
              </w:rPr>
              <w:t>і</w:t>
            </w:r>
            <w:r w:rsidRPr="00746721">
              <w:rPr>
                <w:rFonts w:ascii="Times New Roman" w:hAnsi="Times New Roman"/>
                <w:sz w:val="20"/>
                <w:szCs w:val="20"/>
              </w:rPr>
              <w:t xml:space="preserve"> тиіс.</w:t>
            </w:r>
          </w:p>
        </w:tc>
        <w:tc>
          <w:tcPr>
            <w:tcW w:w="3210" w:type="dxa"/>
            <w:shd w:val="clear" w:color="auto" w:fill="auto"/>
          </w:tcPr>
          <w:p w14:paraId="20FA0D9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022" w:type="dxa"/>
            <w:shd w:val="clear" w:color="auto" w:fill="auto"/>
          </w:tcPr>
          <w:p w14:paraId="33E7B2BE"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sz w:val="20"/>
                <w:szCs w:val="20"/>
              </w:rPr>
              <w:t xml:space="preserve">1.5. </w:t>
            </w:r>
            <w:r w:rsidRPr="00974A88">
              <w:rPr>
                <w:rFonts w:ascii="Times New Roman" w:hAnsi="Times New Roman"/>
                <w:sz w:val="20"/>
                <w:szCs w:val="20"/>
              </w:rPr>
              <w:t>Observance of the requirements of this Exhibit shall not relieve the Contractor of its responsibility to ensure necessary level of its own safety, and it shall not be construed as restricting the Contractor’s obligation to maintain safe conditions at the facility and safe level of service provision.</w:t>
            </w:r>
          </w:p>
        </w:tc>
      </w:tr>
      <w:tr w:rsidR="00DB6F3A" w:rsidRPr="00C25DD8" w14:paraId="0ECEBED0" w14:textId="77777777" w:rsidTr="00DB6F3A">
        <w:tc>
          <w:tcPr>
            <w:tcW w:w="3306" w:type="dxa"/>
          </w:tcPr>
          <w:p w14:paraId="39BFAFCD"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b/>
                <w:sz w:val="20"/>
                <w:szCs w:val="20"/>
              </w:rPr>
              <w:t>2. ЕҚ, ӨҚ ЖӘНЕ ҚОҚ БАСҚАРУ ЖҮЙЕСІ және ТАЛАПТАРДЫ САҚТАУ</w:t>
            </w:r>
          </w:p>
        </w:tc>
        <w:tc>
          <w:tcPr>
            <w:tcW w:w="3210" w:type="dxa"/>
            <w:shd w:val="clear" w:color="auto" w:fill="auto"/>
          </w:tcPr>
          <w:p w14:paraId="09C8211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b/>
                <w:sz w:val="20"/>
                <w:szCs w:val="20"/>
                <w:lang w:val="kk-KZ" w:eastAsia="x-none"/>
              </w:rPr>
              <w:t>2. СИСТЕМА УПРАВЛЕНИЯ ОТ, ПБ И ООС и СОБЛЮДЕНИЕ ТРЕБОВАНИЙ</w:t>
            </w:r>
          </w:p>
        </w:tc>
        <w:tc>
          <w:tcPr>
            <w:tcW w:w="3022" w:type="dxa"/>
            <w:shd w:val="clear" w:color="auto" w:fill="auto"/>
          </w:tcPr>
          <w:p w14:paraId="5DAB46FA"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b/>
                <w:sz w:val="20"/>
                <w:szCs w:val="20"/>
              </w:rPr>
              <w:t>2. HSE MANAGEMENT SYSTEM AND COMPLIANCE</w:t>
            </w:r>
          </w:p>
        </w:tc>
      </w:tr>
      <w:tr w:rsidR="00DB6F3A" w:rsidRPr="00C25DD8" w14:paraId="74B5A468" w14:textId="77777777" w:rsidTr="00DB6F3A">
        <w:tc>
          <w:tcPr>
            <w:tcW w:w="3306" w:type="dxa"/>
          </w:tcPr>
          <w:p w14:paraId="2C7AEAC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2.1. Мердігердің </w:t>
            </w:r>
            <w:r>
              <w:rPr>
                <w:rFonts w:ascii="Times New Roman" w:hAnsi="Times New Roman"/>
                <w:sz w:val="20"/>
                <w:szCs w:val="20"/>
                <w:lang w:val="kk-KZ"/>
              </w:rPr>
              <w:t xml:space="preserve">және ҚОСАЛҚЫ МЕРДІГЕРДІҢ </w:t>
            </w:r>
            <w:r w:rsidRPr="00C25DD8">
              <w:rPr>
                <w:rFonts w:ascii="Times New Roman" w:hAnsi="Times New Roman"/>
                <w:sz w:val="20"/>
                <w:szCs w:val="20"/>
              </w:rPr>
              <w:t xml:space="preserve">барлық қызметкері КОМПАНИЯНЫҢ </w:t>
            </w:r>
            <w:r w:rsidRPr="00746721">
              <w:rPr>
                <w:rFonts w:ascii="Times New Roman" w:hAnsi="Times New Roman"/>
                <w:sz w:val="20"/>
                <w:szCs w:val="20"/>
              </w:rPr>
              <w:t>ЕҚ, ӨҚ және ҚОҚ саласындағы саясат</w:t>
            </w:r>
            <w:r>
              <w:rPr>
                <w:rFonts w:ascii="Times New Roman" w:hAnsi="Times New Roman"/>
                <w:sz w:val="20"/>
                <w:szCs w:val="20"/>
                <w:lang w:val="kk-KZ"/>
              </w:rPr>
              <w:t>ы</w:t>
            </w:r>
            <w:r w:rsidRPr="00746721">
              <w:rPr>
                <w:rFonts w:ascii="Times New Roman" w:hAnsi="Times New Roman"/>
                <w:sz w:val="20"/>
                <w:szCs w:val="20"/>
              </w:rPr>
              <w:t xml:space="preserve"> туралы және жол қозғалысы қауіпсіздігін қамтамасыз ету саласындағы саясат</w:t>
            </w:r>
            <w:r>
              <w:rPr>
                <w:rFonts w:ascii="Times New Roman" w:hAnsi="Times New Roman"/>
                <w:sz w:val="20"/>
                <w:szCs w:val="20"/>
                <w:lang w:val="kk-KZ"/>
              </w:rPr>
              <w:t>ы</w:t>
            </w:r>
            <w:r w:rsidRPr="00746721">
              <w:rPr>
                <w:rFonts w:ascii="Times New Roman" w:hAnsi="Times New Roman"/>
                <w:sz w:val="20"/>
                <w:szCs w:val="20"/>
              </w:rPr>
              <w:t xml:space="preserve"> туралы мәлімдемелер</w:t>
            </w:r>
            <w:r>
              <w:rPr>
                <w:rFonts w:ascii="Times New Roman" w:hAnsi="Times New Roman"/>
                <w:sz w:val="20"/>
                <w:szCs w:val="20"/>
                <w:lang w:val="kk-KZ"/>
              </w:rPr>
              <w:t>і</w:t>
            </w:r>
            <w:r w:rsidRPr="00746721">
              <w:rPr>
                <w:rFonts w:ascii="Times New Roman" w:hAnsi="Times New Roman"/>
                <w:sz w:val="20"/>
                <w:szCs w:val="20"/>
              </w:rPr>
              <w:t>мен танысуға және оларды ұстануға міндетті.</w:t>
            </w:r>
          </w:p>
        </w:tc>
        <w:tc>
          <w:tcPr>
            <w:tcW w:w="3210" w:type="dxa"/>
            <w:shd w:val="clear" w:color="auto" w:fill="auto"/>
          </w:tcPr>
          <w:p w14:paraId="028ED85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 Все работники  Подрядчика</w:t>
            </w:r>
            <w:r w:rsidRPr="00C25DD8">
              <w:rPr>
                <w:rFonts w:ascii="Times New Roman" w:hAnsi="Times New Roman"/>
                <w:sz w:val="20"/>
                <w:szCs w:val="20"/>
                <w:lang w:val="ru-RU"/>
              </w:rPr>
              <w:t xml:space="preserve"> и СУБПОДРЯДЧИКА</w:t>
            </w:r>
            <w:r w:rsidRPr="00C25DD8">
              <w:rPr>
                <w:rFonts w:ascii="Times New Roman" w:hAnsi="Times New Roman"/>
                <w:sz w:val="20"/>
                <w:szCs w:val="20"/>
                <w:lang w:val="kk-KZ"/>
              </w:rPr>
              <w:t xml:space="preserve"> должны быть ознакомлены и обязаны придерживаться </w:t>
            </w:r>
            <w:r w:rsidRPr="00C25DD8">
              <w:rPr>
                <w:rFonts w:ascii="Times New Roman" w:hAnsi="Times New Roman"/>
                <w:sz w:val="20"/>
                <w:szCs w:val="20"/>
                <w:lang w:val="ru-RU"/>
              </w:rPr>
              <w:t xml:space="preserve"> предоставляемыхо КОМПАНИЕЙ Заявления о Политике в области ОТ, ПБ и ООС и Заявления о политике в области обеспечения безопасности дорожного движения</w:t>
            </w:r>
            <w:r w:rsidRPr="00C25DD8">
              <w:rPr>
                <w:rFonts w:ascii="Times New Roman" w:hAnsi="Times New Roman"/>
                <w:sz w:val="20"/>
                <w:szCs w:val="20"/>
                <w:lang w:val="kk-KZ"/>
              </w:rPr>
              <w:t>.</w:t>
            </w:r>
          </w:p>
        </w:tc>
        <w:tc>
          <w:tcPr>
            <w:tcW w:w="3022" w:type="dxa"/>
            <w:shd w:val="clear" w:color="auto" w:fill="auto"/>
          </w:tcPr>
          <w:p w14:paraId="3D0E9D4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 </w:t>
            </w:r>
            <w:r w:rsidRPr="00974A88">
              <w:rPr>
                <w:rFonts w:ascii="Times New Roman" w:hAnsi="Times New Roman"/>
                <w:sz w:val="20"/>
                <w:szCs w:val="20"/>
              </w:rPr>
              <w:t xml:space="preserve">All Contractor’s and Subcontractor’s employees shall be familiar with and adhere to Company’s HSE Policy and Road Traffic Safety Policy Statements as provided by </w:t>
            </w:r>
            <w:r>
              <w:rPr>
                <w:rFonts w:ascii="Times New Roman" w:hAnsi="Times New Roman"/>
                <w:sz w:val="20"/>
                <w:szCs w:val="20"/>
              </w:rPr>
              <w:t xml:space="preserve">the </w:t>
            </w:r>
            <w:r w:rsidRPr="00974A88">
              <w:rPr>
                <w:rFonts w:ascii="Times New Roman" w:hAnsi="Times New Roman"/>
                <w:sz w:val="20"/>
                <w:szCs w:val="20"/>
              </w:rPr>
              <w:t>C</w:t>
            </w:r>
            <w:r>
              <w:rPr>
                <w:rFonts w:ascii="Times New Roman" w:hAnsi="Times New Roman"/>
                <w:sz w:val="20"/>
                <w:szCs w:val="20"/>
              </w:rPr>
              <w:t>ompany</w:t>
            </w:r>
            <w:r w:rsidRPr="00974A88">
              <w:rPr>
                <w:rFonts w:ascii="Times New Roman" w:hAnsi="Times New Roman"/>
                <w:sz w:val="20"/>
                <w:szCs w:val="20"/>
              </w:rPr>
              <w:t xml:space="preserve"> </w:t>
            </w:r>
            <w:r w:rsidRPr="00C25DD8">
              <w:rPr>
                <w:rFonts w:ascii="Times New Roman" w:hAnsi="Times New Roman"/>
                <w:sz w:val="20"/>
                <w:szCs w:val="20"/>
              </w:rPr>
              <w:t>.</w:t>
            </w:r>
          </w:p>
        </w:tc>
      </w:tr>
      <w:tr w:rsidR="00DB6F3A" w:rsidRPr="00C25DD8" w14:paraId="02378852" w14:textId="77777777" w:rsidTr="00DB6F3A">
        <w:tc>
          <w:tcPr>
            <w:tcW w:w="3306" w:type="dxa"/>
          </w:tcPr>
          <w:p w14:paraId="77713046"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210" w:type="dxa"/>
            <w:shd w:val="clear" w:color="auto" w:fill="auto"/>
          </w:tcPr>
          <w:p w14:paraId="4C55EF6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022" w:type="dxa"/>
            <w:shd w:val="clear" w:color="auto" w:fill="auto"/>
          </w:tcPr>
          <w:p w14:paraId="17CF2E7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2.2. </w:t>
            </w:r>
            <w:r w:rsidRPr="00974A88">
              <w:rPr>
                <w:rFonts w:ascii="Times New Roman" w:hAnsi="Times New Roman"/>
                <w:sz w:val="20"/>
                <w:szCs w:val="20"/>
              </w:rPr>
              <w:t>The main priority for each Contractor’s and Subcontractor’s employees shall be their own safety, as well as life and safety of other employees. The Contractor’s employee may approach the Company’s HSE employees for HSE consultation or proposal</w:t>
            </w:r>
            <w:r w:rsidRPr="00C25DD8">
              <w:rPr>
                <w:rFonts w:ascii="Times New Roman" w:hAnsi="Times New Roman"/>
                <w:sz w:val="20"/>
                <w:szCs w:val="20"/>
              </w:rPr>
              <w:t>.</w:t>
            </w:r>
          </w:p>
        </w:tc>
      </w:tr>
      <w:tr w:rsidR="00DB6F3A" w:rsidRPr="00C25DD8" w14:paraId="1054DF87" w14:textId="77777777" w:rsidTr="00DB6F3A">
        <w:tc>
          <w:tcPr>
            <w:tcW w:w="3306" w:type="dxa"/>
          </w:tcPr>
          <w:p w14:paraId="27755E86"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2.3. </w:t>
            </w:r>
            <w:r>
              <w:t xml:space="preserve"> </w:t>
            </w:r>
            <w:r w:rsidRPr="0091732F">
              <w:rPr>
                <w:rFonts w:ascii="Times New Roman" w:hAnsi="Times New Roman"/>
                <w:sz w:val="20"/>
                <w:szCs w:val="20"/>
              </w:rPr>
              <w:t>МЕРДІГЕР</w:t>
            </w:r>
            <w:r>
              <w:rPr>
                <w:rFonts w:ascii="Times New Roman" w:hAnsi="Times New Roman"/>
                <w:sz w:val="20"/>
                <w:szCs w:val="20"/>
                <w:lang w:val="kk-KZ"/>
              </w:rPr>
              <w:t>ДІҢ</w:t>
            </w:r>
            <w:r w:rsidRPr="0091732F">
              <w:rPr>
                <w:rFonts w:ascii="Times New Roman" w:hAnsi="Times New Roman"/>
                <w:sz w:val="20"/>
                <w:szCs w:val="20"/>
              </w:rPr>
              <w:t xml:space="preserve"> басшылары  </w:t>
            </w:r>
            <w:r>
              <w:rPr>
                <w:rFonts w:ascii="Times New Roman" w:hAnsi="Times New Roman"/>
                <w:sz w:val="20"/>
                <w:szCs w:val="20"/>
                <w:lang w:val="kk-KZ"/>
              </w:rPr>
              <w:t>көш</w:t>
            </w:r>
            <w:r w:rsidRPr="0091732F">
              <w:rPr>
                <w:rFonts w:ascii="Times New Roman" w:hAnsi="Times New Roman"/>
                <w:sz w:val="20"/>
                <w:szCs w:val="20"/>
              </w:rPr>
              <w:t xml:space="preserve">басшылық </w:t>
            </w:r>
            <w:r>
              <w:rPr>
                <w:rFonts w:ascii="Times New Roman" w:hAnsi="Times New Roman"/>
                <w:sz w:val="20"/>
                <w:szCs w:val="20"/>
                <w:lang w:val="kk-KZ"/>
              </w:rPr>
              <w:t xml:space="preserve">және </w:t>
            </w:r>
            <w:r w:rsidRPr="0091732F">
              <w:rPr>
                <w:rFonts w:ascii="Times New Roman" w:hAnsi="Times New Roman"/>
                <w:sz w:val="20"/>
                <w:szCs w:val="20"/>
              </w:rPr>
              <w:t>ЕҚ, ӨҚ және ҚОҚ жөніндегі саясатқа бейі</w:t>
            </w:r>
            <w:r>
              <w:rPr>
                <w:rFonts w:ascii="Times New Roman" w:hAnsi="Times New Roman"/>
                <w:sz w:val="20"/>
                <w:szCs w:val="20"/>
                <w:lang w:val="kk-KZ"/>
              </w:rPr>
              <w:t>м</w:t>
            </w:r>
            <w:r w:rsidRPr="0091732F">
              <w:rPr>
                <w:rFonts w:ascii="Times New Roman" w:hAnsi="Times New Roman"/>
                <w:sz w:val="20"/>
                <w:szCs w:val="20"/>
              </w:rPr>
              <w:t>ділікті ЕҚ, ӨҚ және ҚОҚ басқаруға тұрақты және белсенді қатысу арқылы, оның ішінде ЕҚ, ӨҚ және ҚОҚ талаптарын сақтауға қатысты мәселелерді талқылауға және шешуге тұрақты және белсенді қатысу арқылы</w:t>
            </w:r>
            <w:r>
              <w:rPr>
                <w:rFonts w:ascii="Times New Roman" w:hAnsi="Times New Roman"/>
                <w:sz w:val="20"/>
                <w:szCs w:val="20"/>
                <w:lang w:val="kk-KZ"/>
              </w:rPr>
              <w:t xml:space="preserve"> көрсете білуі керек</w:t>
            </w:r>
            <w:r w:rsidRPr="0091732F">
              <w:rPr>
                <w:rFonts w:ascii="Times New Roman" w:hAnsi="Times New Roman"/>
                <w:sz w:val="20"/>
                <w:szCs w:val="20"/>
              </w:rPr>
              <w:t>, соның ішінде:</w:t>
            </w:r>
          </w:p>
          <w:p w14:paraId="5CB7FF04"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91732F">
              <w:rPr>
                <w:rFonts w:ascii="Times New Roman" w:hAnsi="Times New Roman"/>
                <w:sz w:val="20"/>
                <w:szCs w:val="20"/>
              </w:rPr>
              <w:t>- нысандарға үнемі бару;</w:t>
            </w:r>
          </w:p>
          <w:p w14:paraId="19BF201C"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91732F">
              <w:rPr>
                <w:rFonts w:ascii="Times New Roman" w:hAnsi="Times New Roman"/>
                <w:sz w:val="20"/>
                <w:szCs w:val="20"/>
              </w:rPr>
              <w:t>- қызметкерлермен ашық диалогты қолдау;</w:t>
            </w:r>
          </w:p>
          <w:p w14:paraId="543F9BF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Pr>
                <w:rFonts w:ascii="Times New Roman" w:hAnsi="Times New Roman"/>
                <w:sz w:val="20"/>
                <w:szCs w:val="20"/>
              </w:rPr>
              <w:t>- КЕЛІСІМШ</w:t>
            </w:r>
            <w:r w:rsidRPr="0091732F">
              <w:rPr>
                <w:rFonts w:ascii="Times New Roman" w:hAnsi="Times New Roman"/>
                <w:sz w:val="20"/>
                <w:szCs w:val="20"/>
              </w:rPr>
              <w:t>АРТ талаптарын орындау үшін жеткілікті мөлшерде білікті адам ресурстарын бөлу.</w:t>
            </w:r>
          </w:p>
        </w:tc>
        <w:tc>
          <w:tcPr>
            <w:tcW w:w="3210" w:type="dxa"/>
            <w:shd w:val="clear" w:color="auto" w:fill="auto"/>
          </w:tcPr>
          <w:p w14:paraId="274F9C7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w:t>
            </w:r>
            <w:r w:rsidRPr="00C25DD8">
              <w:rPr>
                <w:rFonts w:ascii="Times New Roman" w:hAnsi="Times New Roman"/>
                <w:sz w:val="20"/>
                <w:szCs w:val="20"/>
                <w:lang w:val="ru-RU"/>
              </w:rPr>
              <w:t xml:space="preserve"> посредством регулярного и активного участия в управлении ОТ, ПБ и ООС</w:t>
            </w:r>
            <w:r w:rsidRPr="00C25DD8">
              <w:rPr>
                <w:rFonts w:ascii="Times New Roman" w:hAnsi="Times New Roman"/>
                <w:sz w:val="20"/>
                <w:szCs w:val="20"/>
                <w:lang w:val="kk-KZ"/>
              </w:rPr>
              <w:t xml:space="preserve">, </w:t>
            </w:r>
            <w:r w:rsidRPr="00C25DD8">
              <w:rPr>
                <w:rFonts w:ascii="Times New Roman" w:hAnsi="Times New Roman"/>
                <w:sz w:val="20"/>
                <w:szCs w:val="20"/>
                <w:lang w:val="ru-RU"/>
              </w:rPr>
              <w:t>в том числе посредством регулярного и активного участия в обсуждении и решении вопросов, касающихся соблюдения требований ОТ, ПБ и ООС, включая:</w:t>
            </w:r>
          </w:p>
          <w:p w14:paraId="34314DA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регулярное посещение объектов;</w:t>
            </w:r>
          </w:p>
          <w:p w14:paraId="627BE44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поддержание открытого диалога с работниками;</w:t>
            </w:r>
          </w:p>
          <w:p w14:paraId="45F0E92F" w14:textId="77777777" w:rsidR="00DB6F3A" w:rsidRPr="00C25DD8" w:rsidRDefault="00DB6F3A" w:rsidP="001739CF">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w:t>
            </w:r>
            <w:r w:rsidR="001739CF">
              <w:rPr>
                <w:rFonts w:ascii="Times New Roman" w:hAnsi="Times New Roman"/>
                <w:sz w:val="20"/>
                <w:szCs w:val="20"/>
                <w:lang w:val="ru-RU"/>
              </w:rPr>
              <w:t>оговора</w:t>
            </w:r>
            <w:r w:rsidRPr="00C25DD8">
              <w:rPr>
                <w:rFonts w:ascii="Times New Roman" w:hAnsi="Times New Roman"/>
                <w:sz w:val="20"/>
                <w:szCs w:val="20"/>
                <w:lang w:val="ru-RU"/>
              </w:rPr>
              <w:t>.</w:t>
            </w:r>
          </w:p>
        </w:tc>
        <w:tc>
          <w:tcPr>
            <w:tcW w:w="3022" w:type="dxa"/>
            <w:shd w:val="clear" w:color="auto" w:fill="auto"/>
          </w:tcPr>
          <w:p w14:paraId="462E79CE" w14:textId="77777777" w:rsidR="00DB6F3A"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2.3. </w:t>
            </w:r>
            <w:r w:rsidRPr="00974A88">
              <w:rPr>
                <w:rFonts w:ascii="Times New Roman" w:hAnsi="Times New Roman"/>
                <w:sz w:val="20"/>
                <w:szCs w:val="20"/>
              </w:rPr>
              <w:t>The Contractor’s management shall demonstrate leadership and commitment to the HSE Policy through regular and active participation in HSE management, including regular and active participation in the discussion and solving HSE compliance related issues, including:</w:t>
            </w:r>
          </w:p>
          <w:p w14:paraId="0003A37D" w14:textId="77777777" w:rsidR="00DB6F3A" w:rsidRDefault="00DB6F3A" w:rsidP="00DB6F3A">
            <w:pPr>
              <w:widowControl w:val="0"/>
              <w:ind w:firstLine="0"/>
              <w:rPr>
                <w:rFonts w:ascii="Times New Roman" w:hAnsi="Times New Roman"/>
                <w:sz w:val="20"/>
                <w:szCs w:val="20"/>
              </w:rPr>
            </w:pPr>
          </w:p>
          <w:p w14:paraId="26A3A91C" w14:textId="77777777" w:rsidR="00DB6F3A" w:rsidRPr="00974A88" w:rsidRDefault="00DB6F3A" w:rsidP="00DB6F3A">
            <w:pPr>
              <w:widowControl w:val="0"/>
              <w:ind w:firstLine="0"/>
              <w:rPr>
                <w:rFonts w:ascii="Times New Roman" w:hAnsi="Times New Roman"/>
                <w:sz w:val="20"/>
                <w:szCs w:val="20"/>
              </w:rPr>
            </w:pPr>
          </w:p>
          <w:p w14:paraId="6F9B6193" w14:textId="77777777" w:rsidR="00DB6F3A" w:rsidRPr="00974A8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 regular visits to facilities;</w:t>
            </w:r>
          </w:p>
          <w:p w14:paraId="36FB3A3A" w14:textId="77777777" w:rsidR="00DB6F3A" w:rsidRPr="00974A8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 maintaining an open dialogue with employees;</w:t>
            </w:r>
          </w:p>
          <w:p w14:paraId="5EF5A201" w14:textId="77777777" w:rsidR="00DB6F3A" w:rsidRPr="00C25DD8" w:rsidRDefault="00DB6F3A" w:rsidP="00DB6F3A">
            <w:pPr>
              <w:widowControl w:val="0"/>
              <w:ind w:firstLine="0"/>
              <w:rPr>
                <w:rFonts w:ascii="Times New Roman" w:hAnsi="Times New Roman"/>
                <w:b/>
                <w:sz w:val="20"/>
                <w:szCs w:val="20"/>
              </w:rPr>
            </w:pPr>
            <w:r w:rsidRPr="00974A88">
              <w:rPr>
                <w:rFonts w:ascii="Times New Roman" w:hAnsi="Times New Roman"/>
                <w:sz w:val="20"/>
                <w:szCs w:val="20"/>
              </w:rPr>
              <w:t>- allocating sufficient qualified human resources to fulfill the Agreement</w:t>
            </w:r>
            <w:r w:rsidRPr="00C25DD8">
              <w:rPr>
                <w:rFonts w:ascii="Times New Roman" w:hAnsi="Times New Roman"/>
                <w:sz w:val="20"/>
                <w:szCs w:val="20"/>
              </w:rPr>
              <w:t>.</w:t>
            </w:r>
          </w:p>
        </w:tc>
      </w:tr>
      <w:tr w:rsidR="00DB6F3A" w:rsidRPr="00C25DD8" w14:paraId="30811A5A" w14:textId="77777777" w:rsidTr="00DB6F3A">
        <w:tc>
          <w:tcPr>
            <w:tcW w:w="3306" w:type="dxa"/>
          </w:tcPr>
          <w:p w14:paraId="230FE56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210" w:type="dxa"/>
            <w:shd w:val="clear" w:color="auto" w:fill="auto"/>
          </w:tcPr>
          <w:p w14:paraId="33DFA1F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022" w:type="dxa"/>
            <w:shd w:val="clear" w:color="auto" w:fill="auto"/>
          </w:tcPr>
          <w:p w14:paraId="25545D04" w14:textId="77777777" w:rsidR="00DB6F3A" w:rsidRPr="00C25DD8" w:rsidRDefault="00DB6F3A" w:rsidP="002773B5">
            <w:pPr>
              <w:widowControl w:val="0"/>
              <w:ind w:firstLine="0"/>
              <w:rPr>
                <w:rFonts w:ascii="Times New Roman" w:hAnsi="Times New Roman"/>
                <w:b/>
                <w:sz w:val="20"/>
                <w:szCs w:val="20"/>
              </w:rPr>
            </w:pPr>
            <w:r w:rsidRPr="00C25DD8">
              <w:rPr>
                <w:rFonts w:ascii="Times New Roman" w:hAnsi="Times New Roman"/>
                <w:sz w:val="20"/>
                <w:szCs w:val="20"/>
              </w:rPr>
              <w:t xml:space="preserve">2.4. </w:t>
            </w:r>
            <w:r w:rsidRPr="00974A88">
              <w:rPr>
                <w:rFonts w:ascii="Times New Roman" w:hAnsi="Times New Roman"/>
                <w:sz w:val="20"/>
                <w:szCs w:val="20"/>
              </w:rPr>
              <w:t>The Contractor shall impose on its subcontractors the HSE requirements no less strict than those set forth in this document by incorporating them into Subcontract Agreements</w:t>
            </w:r>
            <w:r w:rsidRPr="00C25DD8">
              <w:rPr>
                <w:rFonts w:ascii="Times New Roman" w:hAnsi="Times New Roman"/>
                <w:sz w:val="20"/>
                <w:szCs w:val="20"/>
              </w:rPr>
              <w:t xml:space="preserve">. </w:t>
            </w:r>
          </w:p>
        </w:tc>
      </w:tr>
      <w:tr w:rsidR="00DB6F3A" w:rsidRPr="00C25DD8" w14:paraId="355B9AC6" w14:textId="77777777" w:rsidTr="00DB6F3A">
        <w:tc>
          <w:tcPr>
            <w:tcW w:w="3306" w:type="dxa"/>
          </w:tcPr>
          <w:p w14:paraId="63DCB58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2.5 ҚОСАЛҚЫ МЕРДІГЕРЛЕРДІҢ өз міндеттемелерін тиісті  орындамағаны үшін жауапкершілік толықтай МЕРДІГЕРГЕ жүктеледі. </w:t>
            </w:r>
          </w:p>
        </w:tc>
        <w:tc>
          <w:tcPr>
            <w:tcW w:w="3210" w:type="dxa"/>
            <w:shd w:val="clear" w:color="auto" w:fill="auto"/>
          </w:tcPr>
          <w:p w14:paraId="252BE24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022" w:type="dxa"/>
            <w:shd w:val="clear" w:color="auto" w:fill="auto"/>
          </w:tcPr>
          <w:p w14:paraId="1F951537"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2.5. </w:t>
            </w:r>
            <w:r w:rsidRPr="00974A88">
              <w:rPr>
                <w:rFonts w:ascii="Times New Roman" w:eastAsiaTheme="minorHAnsi" w:hAnsi="Times New Roman"/>
                <w:sz w:val="20"/>
                <w:szCs w:val="20"/>
              </w:rPr>
              <w:t xml:space="preserve"> </w:t>
            </w:r>
            <w:r w:rsidRPr="00974A88">
              <w:rPr>
                <w:rFonts w:ascii="Times New Roman" w:hAnsi="Times New Roman"/>
                <w:sz w:val="20"/>
                <w:szCs w:val="20"/>
              </w:rPr>
              <w:t>The Contractor shall be fully liable for its subcontractors’ failure to properly fulfill their obligations</w:t>
            </w:r>
            <w:r w:rsidRPr="00C25DD8">
              <w:rPr>
                <w:rFonts w:ascii="Times New Roman" w:hAnsi="Times New Roman"/>
                <w:sz w:val="20"/>
                <w:szCs w:val="20"/>
              </w:rPr>
              <w:t xml:space="preserve">. </w:t>
            </w:r>
          </w:p>
        </w:tc>
      </w:tr>
      <w:tr w:rsidR="00DB6F3A" w:rsidRPr="00C25DD8" w14:paraId="5DA596E0" w14:textId="77777777" w:rsidTr="00DB6F3A">
        <w:tc>
          <w:tcPr>
            <w:tcW w:w="3306" w:type="dxa"/>
          </w:tcPr>
          <w:p w14:paraId="164D75D3"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w:t>
            </w:r>
            <w:r w:rsidR="002773B5">
              <w:rPr>
                <w:rFonts w:ascii="Times New Roman" w:hAnsi="Times New Roman"/>
                <w:sz w:val="20"/>
                <w:szCs w:val="20"/>
                <w:lang w:val="kk-KZ"/>
              </w:rPr>
              <w:t xml:space="preserve"> </w:t>
            </w:r>
          </w:p>
          <w:p w14:paraId="34ADD59A" w14:textId="77777777" w:rsidR="002773B5" w:rsidRDefault="00C6772D"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8" w:history="1">
              <w:r w:rsidR="00DB6F3A" w:rsidRPr="00C25DD8">
                <w:rPr>
                  <w:rFonts w:ascii="Times New Roman" w:hAnsi="Times New Roman"/>
                  <w:sz w:val="20"/>
                  <w:szCs w:val="20"/>
                  <w:lang w:val="kk-KZ"/>
                </w:rPr>
                <w:t>http://www.cpc.ru/RU/tenders/Pages/HSEDocuments.aspx</w:t>
              </w:r>
            </w:hyperlink>
          </w:p>
          <w:p w14:paraId="0BE84665"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w:t>
            </w:r>
            <w:r>
              <w:rPr>
                <w:rFonts w:ascii="Times New Roman" w:hAnsi="Times New Roman"/>
                <w:sz w:val="20"/>
                <w:szCs w:val="20"/>
                <w:lang w:val="kk-KZ"/>
              </w:rPr>
              <w:t>нысанға</w:t>
            </w:r>
            <w:r w:rsidRPr="00C25DD8">
              <w:rPr>
                <w:rFonts w:ascii="Times New Roman" w:hAnsi="Times New Roman"/>
                <w:sz w:val="20"/>
                <w:szCs w:val="20"/>
                <w:lang w:val="kk-KZ"/>
              </w:rPr>
              <w:t xml:space="preserve">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p>
          <w:p w14:paraId="68E1552C" w14:textId="77777777" w:rsidR="002773B5" w:rsidRDefault="00C6772D"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9" w:history="1">
              <w:r w:rsidR="00DB6F3A" w:rsidRPr="00C25DD8">
                <w:rPr>
                  <w:rFonts w:ascii="Times New Roman" w:hAnsi="Times New Roman"/>
                  <w:sz w:val="20"/>
                  <w:szCs w:val="20"/>
                  <w:lang w:val="kk-KZ"/>
                </w:rPr>
                <w:t>https://ktkr-Contractor.olimpoks.ru/</w:t>
              </w:r>
            </w:hyperlink>
          </w:p>
          <w:p w14:paraId="278D79F0"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сілтемесі бойынша жарияланған.</w:t>
            </w:r>
          </w:p>
        </w:tc>
        <w:tc>
          <w:tcPr>
            <w:tcW w:w="3210" w:type="dxa"/>
            <w:shd w:val="clear" w:color="auto" w:fill="auto"/>
          </w:tcPr>
          <w:p w14:paraId="798BB6D0"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002773B5" w:rsidRPr="009A0261">
                <w:rPr>
                  <w:rStyle w:val="Hyperlink"/>
                  <w:rFonts w:ascii="Times New Roman" w:hAnsi="Times New Roman"/>
                  <w:sz w:val="20"/>
                  <w:szCs w:val="20"/>
                  <w:lang w:val="kk-KZ"/>
                </w:rPr>
                <w:t>http://www.cpc.ru/RU/tenders/Pages/HSEDocuments.aspx</w:t>
              </w:r>
            </w:hyperlink>
          </w:p>
          <w:p w14:paraId="7FF14677"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w:t>
            </w:r>
          </w:p>
          <w:p w14:paraId="66293BA3"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1" w:history="1">
              <w:r w:rsidRPr="00C25DD8">
                <w:rPr>
                  <w:rFonts w:ascii="Times New Roman" w:hAnsi="Times New Roman"/>
                  <w:sz w:val="20"/>
                  <w:szCs w:val="20"/>
                  <w:lang w:val="kk-KZ"/>
                </w:rPr>
                <w:t>https://ktkr-Contractor.olimpoks.ru/</w:t>
              </w:r>
            </w:hyperlink>
            <w:r w:rsidRPr="00C25DD8">
              <w:rPr>
                <w:rFonts w:ascii="Times New Roman" w:hAnsi="Times New Roman"/>
                <w:sz w:val="20"/>
                <w:szCs w:val="20"/>
                <w:lang w:val="kk-KZ"/>
              </w:rPr>
              <w:t>.</w:t>
            </w:r>
          </w:p>
        </w:tc>
        <w:tc>
          <w:tcPr>
            <w:tcW w:w="3022" w:type="dxa"/>
            <w:shd w:val="clear" w:color="auto" w:fill="auto"/>
          </w:tcPr>
          <w:p w14:paraId="56E1D885" w14:textId="77777777" w:rsidR="002773B5"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val="kk-KZ"/>
              </w:rPr>
              <w:t xml:space="preserve">2.6. </w:t>
            </w:r>
            <w:r w:rsidRPr="00974A88">
              <w:rPr>
                <w:rFonts w:ascii="Times New Roman" w:eastAsiaTheme="minorHAnsi" w:hAnsi="Times New Roman"/>
                <w:sz w:val="20"/>
                <w:szCs w:val="20"/>
              </w:rPr>
              <w:t xml:space="preserve"> </w:t>
            </w:r>
            <w:r w:rsidRPr="00974A88">
              <w:rPr>
                <w:rFonts w:ascii="Times New Roman" w:hAnsi="Times New Roman"/>
                <w:sz w:val="20"/>
                <w:szCs w:val="20"/>
              </w:rPr>
              <w:t xml:space="preserve">Prior to signing the Agreement, the Company shall inform (for instance, send a link to website where copies of the Company’s internal regulatory acts, standards,VRD, instructions, etc. </w:t>
            </w:r>
            <w:hyperlink r:id="rId12" w:history="1">
              <w:r w:rsidR="002773B5" w:rsidRPr="009A0261">
                <w:rPr>
                  <w:rStyle w:val="Hyperlink"/>
                  <w:rFonts w:ascii="Times New Roman" w:hAnsi="Times New Roman"/>
                  <w:sz w:val="20"/>
                  <w:szCs w:val="20"/>
                </w:rPr>
                <w:t>http://www.cpc.ru/RU/tenders/Pages/HSEDocuments.aspx</w:t>
              </w:r>
            </w:hyperlink>
            <w:r w:rsidRPr="00974A88">
              <w:rPr>
                <w:rFonts w:ascii="Times New Roman" w:hAnsi="Times New Roman"/>
                <w:sz w:val="20"/>
                <w:szCs w:val="20"/>
              </w:rPr>
              <w:t xml:space="preserve"> </w:t>
            </w:r>
          </w:p>
          <w:p w14:paraId="313C4D45" w14:textId="77777777" w:rsidR="00DB6F3A" w:rsidRDefault="00DB6F3A" w:rsidP="00DB6F3A">
            <w:pPr>
              <w:widowControl w:val="0"/>
              <w:autoSpaceDE w:val="0"/>
              <w:autoSpaceDN w:val="0"/>
              <w:adjustRightInd w:val="0"/>
              <w:ind w:firstLine="0"/>
              <w:contextualSpacing/>
              <w:rPr>
                <w:rFonts w:ascii="Times New Roman" w:hAnsi="Times New Roman"/>
                <w:sz w:val="20"/>
                <w:szCs w:val="20"/>
              </w:rPr>
            </w:pPr>
            <w:r w:rsidRPr="00974A88">
              <w:rPr>
                <w:rFonts w:ascii="Times New Roman" w:hAnsi="Times New Roman"/>
                <w:sz w:val="20"/>
                <w:szCs w:val="20"/>
              </w:rPr>
              <w:t>are placed)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necessary, the Contractor's employees shall undergo additional briefings and tests of their knowledge of key requirements of the Company's HSE internal regulations prior to their admission to sites in the Company's HSE Department. The Company's internal HSE training materials can be found here:</w:t>
            </w:r>
            <w:r w:rsidR="002773B5" w:rsidRPr="002773B5">
              <w:rPr>
                <w:rFonts w:ascii="Times New Roman" w:hAnsi="Times New Roman"/>
                <w:sz w:val="20"/>
                <w:szCs w:val="20"/>
              </w:rPr>
              <w:t xml:space="preserve"> </w:t>
            </w:r>
            <w:r w:rsidRPr="00974A88">
              <w:rPr>
                <w:rFonts w:ascii="Times New Roman" w:hAnsi="Times New Roman"/>
                <w:sz w:val="20"/>
                <w:szCs w:val="20"/>
              </w:rPr>
              <w:t>//ktkr-Contractor.olimpoks.ru/</w:t>
            </w:r>
          </w:p>
          <w:p w14:paraId="716D1992" w14:textId="77777777" w:rsidR="002773B5" w:rsidRDefault="002773B5" w:rsidP="00DB6F3A">
            <w:pPr>
              <w:widowControl w:val="0"/>
              <w:autoSpaceDE w:val="0"/>
              <w:autoSpaceDN w:val="0"/>
              <w:adjustRightInd w:val="0"/>
              <w:ind w:firstLine="0"/>
              <w:contextualSpacing/>
              <w:rPr>
                <w:rFonts w:ascii="Times New Roman" w:hAnsi="Times New Roman"/>
                <w:sz w:val="20"/>
                <w:szCs w:val="20"/>
              </w:rPr>
            </w:pPr>
          </w:p>
          <w:p w14:paraId="017AD726"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609C8FDD"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714800ED"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72588220" w14:textId="77777777" w:rsidR="002773B5" w:rsidRPr="00C25DD8"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4884F38B" w14:textId="77777777" w:rsidR="00DB6F3A" w:rsidRPr="00C25DD8" w:rsidRDefault="00DB6F3A" w:rsidP="00DB6F3A">
            <w:pPr>
              <w:widowControl w:val="0"/>
              <w:autoSpaceDE w:val="0"/>
              <w:autoSpaceDN w:val="0"/>
              <w:adjustRightInd w:val="0"/>
              <w:ind w:right="23" w:firstLine="0"/>
              <w:contextualSpacing/>
              <w:rPr>
                <w:rFonts w:ascii="Times New Roman" w:hAnsi="Times New Roman"/>
                <w:sz w:val="20"/>
                <w:szCs w:val="20"/>
                <w:lang w:val="kk-KZ"/>
              </w:rPr>
            </w:pPr>
          </w:p>
          <w:p w14:paraId="2F800752" w14:textId="77777777" w:rsidR="00DB6F3A" w:rsidRPr="00C25DD8" w:rsidRDefault="00DB6F3A" w:rsidP="00DB6F3A">
            <w:pPr>
              <w:widowControl w:val="0"/>
              <w:ind w:firstLine="0"/>
              <w:rPr>
                <w:rFonts w:ascii="Times New Roman" w:hAnsi="Times New Roman"/>
                <w:sz w:val="20"/>
                <w:szCs w:val="20"/>
                <w:lang w:val="kk-KZ"/>
              </w:rPr>
            </w:pPr>
          </w:p>
        </w:tc>
      </w:tr>
      <w:tr w:rsidR="00DB6F3A" w:rsidRPr="00C25DD8" w14:paraId="27CA02B8" w14:textId="77777777" w:rsidTr="00DB6F3A">
        <w:tc>
          <w:tcPr>
            <w:tcW w:w="3306" w:type="dxa"/>
          </w:tcPr>
          <w:p w14:paraId="3499F128"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w:t>
            </w:r>
            <w:r w:rsidRPr="00534E0D">
              <w:rPr>
                <w:rFonts w:ascii="Times New Roman" w:hAnsi="Times New Roman"/>
                <w:sz w:val="20"/>
                <w:szCs w:val="20"/>
                <w:lang w:val="kk-KZ"/>
              </w:rPr>
              <w:t xml:space="preserve">МЕРДІГЕР КОМПАНИЯНЫҢ сұрауы бойынша КОМПАНИЯНЫҢ уәкілетті өкілдеріне </w:t>
            </w:r>
            <w:r>
              <w:rPr>
                <w:rFonts w:ascii="Times New Roman" w:hAnsi="Times New Roman"/>
                <w:sz w:val="20"/>
                <w:szCs w:val="20"/>
                <w:lang w:val="kk-KZ"/>
              </w:rPr>
              <w:t>Келісімш</w:t>
            </w:r>
            <w:r w:rsidRPr="00534E0D">
              <w:rPr>
                <w:rFonts w:ascii="Times New Roman" w:hAnsi="Times New Roman"/>
                <w:sz w:val="20"/>
                <w:szCs w:val="20"/>
                <w:lang w:val="kk-KZ"/>
              </w:rPr>
              <w:t xml:space="preserve">арт бойынша жұмыстарды орындау кезінде </w:t>
            </w:r>
            <w:r>
              <w:rPr>
                <w:rFonts w:ascii="Times New Roman" w:hAnsi="Times New Roman"/>
                <w:sz w:val="20"/>
                <w:szCs w:val="20"/>
                <w:lang w:val="kk-KZ"/>
              </w:rPr>
              <w:t xml:space="preserve">МЕРДІГЕР </w:t>
            </w:r>
            <w:r w:rsidRPr="00534E0D">
              <w:rPr>
                <w:rFonts w:ascii="Times New Roman" w:hAnsi="Times New Roman"/>
                <w:sz w:val="20"/>
                <w:szCs w:val="20"/>
                <w:lang w:val="kk-KZ"/>
              </w:rPr>
              <w:t xml:space="preserve">пайдаланатын кез келген жабдыққа, </w:t>
            </w:r>
            <w:r>
              <w:rPr>
                <w:rFonts w:ascii="Times New Roman" w:hAnsi="Times New Roman"/>
                <w:sz w:val="20"/>
                <w:szCs w:val="20"/>
                <w:lang w:val="kk-KZ"/>
              </w:rPr>
              <w:t>көлік құралдары мен арнайы техникаға</w:t>
            </w:r>
            <w:r w:rsidRPr="00534E0D">
              <w:rPr>
                <w:rFonts w:ascii="Times New Roman" w:hAnsi="Times New Roman"/>
                <w:sz w:val="20"/>
                <w:szCs w:val="20"/>
                <w:lang w:val="kk-KZ"/>
              </w:rPr>
              <w:t>, МЕРДІГЕРДІҢ қызметкерлеріне,  материалдары мен құжаттамаларына</w:t>
            </w:r>
            <w:r>
              <w:rPr>
                <w:rFonts w:ascii="Times New Roman" w:hAnsi="Times New Roman"/>
                <w:sz w:val="20"/>
                <w:szCs w:val="20"/>
                <w:lang w:val="kk-KZ"/>
              </w:rPr>
              <w:t xml:space="preserve"> инспекциялау жүргізу мақсатында қолжетімділікті</w:t>
            </w:r>
            <w:r w:rsidRPr="00534E0D">
              <w:rPr>
                <w:rFonts w:ascii="Times New Roman" w:hAnsi="Times New Roman"/>
                <w:sz w:val="20"/>
                <w:szCs w:val="20"/>
                <w:lang w:val="kk-KZ"/>
              </w:rPr>
              <w:t xml:space="preserve"> </w:t>
            </w:r>
            <w:r>
              <w:rPr>
                <w:rFonts w:ascii="Times New Roman" w:hAnsi="Times New Roman"/>
                <w:sz w:val="20"/>
                <w:szCs w:val="20"/>
                <w:lang w:val="kk-KZ"/>
              </w:rPr>
              <w:t>қамтамасыз етеді</w:t>
            </w:r>
            <w:r w:rsidRPr="00534E0D">
              <w:rPr>
                <w:rFonts w:ascii="Times New Roman" w:hAnsi="Times New Roman"/>
                <w:sz w:val="20"/>
                <w:szCs w:val="20"/>
                <w:lang w:val="kk-KZ"/>
              </w:rPr>
              <w:t>:</w:t>
            </w:r>
          </w:p>
          <w:p w14:paraId="10C566F2"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p>
        </w:tc>
        <w:tc>
          <w:tcPr>
            <w:tcW w:w="3210" w:type="dxa"/>
            <w:shd w:val="clear" w:color="auto" w:fill="auto"/>
          </w:tcPr>
          <w:p w14:paraId="000B1C79"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2.7 Подрядчик обязуется соблюдать требования локальных нормативных актов КОМПАНИИ в области ОТ, ПБ и ООС, либо обязан предъявить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оборудованию, используемому ПОДРЯДЧИКОМ при выполнении Работ по Договору,  </w:t>
            </w:r>
            <w:r w:rsidRPr="00C25DD8">
              <w:rPr>
                <w:rFonts w:ascii="Times New Roman" w:hAnsi="Times New Roman"/>
                <w:sz w:val="20"/>
                <w:szCs w:val="20"/>
                <w:lang w:val="ru-RU"/>
              </w:rPr>
              <w:t>АТС и СТ,</w:t>
            </w:r>
            <w:r w:rsidRPr="00C25DD8" w:rsidDel="00CE13C6">
              <w:rPr>
                <w:rFonts w:ascii="Times New Roman" w:hAnsi="Times New Roman"/>
                <w:sz w:val="20"/>
                <w:szCs w:val="20"/>
                <w:lang w:val="kk-KZ"/>
              </w:rPr>
              <w:t xml:space="preserve"> </w:t>
            </w:r>
            <w:r w:rsidRPr="00C25DD8">
              <w:rPr>
                <w:rFonts w:ascii="Times New Roman" w:hAnsi="Times New Roman"/>
                <w:sz w:val="20"/>
                <w:szCs w:val="20"/>
                <w:lang w:val="kk-KZ"/>
              </w:rPr>
              <w:t>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3022" w:type="dxa"/>
            <w:shd w:val="clear" w:color="auto" w:fill="auto"/>
          </w:tcPr>
          <w:p w14:paraId="454FF72B"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2.7. </w:t>
            </w:r>
            <w:r w:rsidRPr="00974A88">
              <w:rPr>
                <w:rFonts w:ascii="Times New Roman" w:hAnsi="Times New Roman"/>
                <w:sz w:val="20"/>
                <w:szCs w:val="20"/>
              </w:rPr>
              <w:t>The Contractor shall either agree to comply with the Company’s internal HSE regulations or present evidences of enforcement of its own equivalent requirements. Upon Company’s request, the Contractor shall provide the Company’s authorized representative with an access to any equipment used by the Contractor for Work performance under the Agreement, MV and SV, its employees, materials and documentation for examination in order to enable the Company to</w:t>
            </w:r>
            <w:r w:rsidRPr="00C25DD8">
              <w:rPr>
                <w:rFonts w:ascii="Times New Roman" w:hAnsi="Times New Roman"/>
                <w:sz w:val="20"/>
                <w:szCs w:val="20"/>
              </w:rPr>
              <w:t>:</w:t>
            </w:r>
          </w:p>
        </w:tc>
      </w:tr>
      <w:tr w:rsidR="00DB6F3A" w:rsidRPr="00C25DD8" w14:paraId="0B74037E" w14:textId="77777777" w:rsidTr="00DB6F3A">
        <w:tc>
          <w:tcPr>
            <w:tcW w:w="3306" w:type="dxa"/>
          </w:tcPr>
          <w:p w14:paraId="0BD702A5"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rPr>
            </w:pPr>
            <w:r w:rsidRPr="00C25DD8">
              <w:rPr>
                <w:rFonts w:ascii="Times New Roman" w:hAnsi="Times New Roman"/>
                <w:sz w:val="20"/>
                <w:szCs w:val="20"/>
              </w:rPr>
              <w:t xml:space="preserve">Мердігер КОМПАНИЯНЫҢ талаптарын, </w:t>
            </w:r>
            <w:r>
              <w:rPr>
                <w:rFonts w:ascii="Times New Roman" w:hAnsi="Times New Roman"/>
                <w:sz w:val="20"/>
                <w:szCs w:val="20"/>
                <w:lang w:val="kk-KZ"/>
              </w:rPr>
              <w:t>сондай-ақ,</w:t>
            </w:r>
            <w:r w:rsidRPr="00C25DD8">
              <w:rPr>
                <w:rFonts w:ascii="Times New Roman" w:hAnsi="Times New Roman"/>
                <w:sz w:val="20"/>
                <w:szCs w:val="20"/>
              </w:rPr>
              <w:t xml:space="preserve"> ҚР-дың ЕҚ, ӨҚ ж/е ҚОҚ саласындағы заңнамасын орында</w:t>
            </w:r>
            <w:r>
              <w:rPr>
                <w:rFonts w:ascii="Times New Roman" w:hAnsi="Times New Roman"/>
                <w:sz w:val="20"/>
                <w:szCs w:val="20"/>
                <w:lang w:val="kk-KZ"/>
              </w:rPr>
              <w:t>йтынына</w:t>
            </w:r>
            <w:r>
              <w:rPr>
                <w:rFonts w:ascii="Times New Roman" w:hAnsi="Times New Roman"/>
                <w:sz w:val="20"/>
                <w:szCs w:val="20"/>
              </w:rPr>
              <w:t xml:space="preserve"> көз жеткізу</w:t>
            </w:r>
            <w:r w:rsidRPr="00C25DD8">
              <w:rPr>
                <w:rFonts w:ascii="Times New Roman" w:hAnsi="Times New Roman"/>
                <w:sz w:val="20"/>
                <w:szCs w:val="20"/>
              </w:rPr>
              <w:t xml:space="preserve"> үшін; </w:t>
            </w:r>
          </w:p>
        </w:tc>
        <w:tc>
          <w:tcPr>
            <w:tcW w:w="3210" w:type="dxa"/>
            <w:shd w:val="clear" w:color="auto" w:fill="auto"/>
          </w:tcPr>
          <w:p w14:paraId="528D3773"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убедиться в соблюдении Подрядчиком требований КОМПАНИИ, а также законодательства Р</w:t>
            </w:r>
            <w:r w:rsidRPr="00C25DD8">
              <w:rPr>
                <w:rFonts w:ascii="Times New Roman" w:hAnsi="Times New Roman"/>
                <w:sz w:val="20"/>
                <w:szCs w:val="20"/>
              </w:rPr>
              <w:t>K</w:t>
            </w:r>
            <w:r w:rsidRPr="00C25DD8">
              <w:rPr>
                <w:rFonts w:ascii="Times New Roman" w:hAnsi="Times New Roman"/>
                <w:sz w:val="20"/>
                <w:szCs w:val="20"/>
                <w:lang w:val="kk-KZ"/>
              </w:rPr>
              <w:t xml:space="preserve"> в области ОТ, ПБ и ООС; </w:t>
            </w:r>
          </w:p>
        </w:tc>
        <w:tc>
          <w:tcPr>
            <w:tcW w:w="3022" w:type="dxa"/>
            <w:shd w:val="clear" w:color="auto" w:fill="auto"/>
          </w:tcPr>
          <w:p w14:paraId="0E9529DF" w14:textId="77777777" w:rsidR="00DB6F3A" w:rsidRPr="00C25DD8" w:rsidRDefault="00DB6F3A" w:rsidP="00DB6F3A">
            <w:pPr>
              <w:widowControl w:val="0"/>
              <w:numPr>
                <w:ilvl w:val="0"/>
                <w:numId w:val="10"/>
              </w:numPr>
              <w:autoSpaceDE w:val="0"/>
              <w:autoSpaceDN w:val="0"/>
              <w:adjustRightInd w:val="0"/>
              <w:ind w:left="0" w:firstLine="36"/>
              <w:contextualSpacing/>
              <w:rPr>
                <w:rFonts w:ascii="Times New Roman" w:hAnsi="Times New Roman"/>
                <w:sz w:val="20"/>
                <w:szCs w:val="20"/>
              </w:rPr>
            </w:pPr>
            <w:r w:rsidRPr="00974A88">
              <w:rPr>
                <w:rFonts w:ascii="Times New Roman" w:hAnsi="Times New Roman"/>
                <w:sz w:val="20"/>
                <w:szCs w:val="20"/>
              </w:rPr>
              <w:t xml:space="preserve">make sure that the Contractor complies with the Company’s HSE requirements as well as the RK HSE legislation </w:t>
            </w:r>
            <w:r w:rsidRPr="00C25DD8">
              <w:rPr>
                <w:rFonts w:ascii="Times New Roman" w:hAnsi="Times New Roman"/>
                <w:sz w:val="20"/>
                <w:szCs w:val="20"/>
              </w:rPr>
              <w:t>.</w:t>
            </w:r>
          </w:p>
        </w:tc>
      </w:tr>
      <w:tr w:rsidR="00DB6F3A" w:rsidRPr="00C25DD8" w14:paraId="0D95529F" w14:textId="77777777" w:rsidTr="00DB6F3A">
        <w:tc>
          <w:tcPr>
            <w:tcW w:w="3306" w:type="dxa"/>
          </w:tcPr>
          <w:p w14:paraId="7CB6A414" w14:textId="77777777" w:rsidR="00DB6F3A" w:rsidRPr="00C25DD8" w:rsidRDefault="00DB6F3A" w:rsidP="00DB6F3A">
            <w:pPr>
              <w:numPr>
                <w:ilvl w:val="0"/>
                <w:numId w:val="10"/>
              </w:numPr>
              <w:tabs>
                <w:tab w:val="left" w:pos="284"/>
              </w:tabs>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 xml:space="preserve">қажет болғанда Келісімшарт бойынша </w:t>
            </w:r>
            <w:r>
              <w:rPr>
                <w:rFonts w:ascii="Times New Roman" w:hAnsi="Times New Roman"/>
                <w:sz w:val="20"/>
                <w:szCs w:val="20"/>
                <w:lang w:val="kk-KZ"/>
              </w:rPr>
              <w:t xml:space="preserve">КОМПАНИЯ нысандарында </w:t>
            </w:r>
            <w:r w:rsidRPr="00C25DD8">
              <w:rPr>
                <w:rFonts w:ascii="Times New Roman" w:hAnsi="Times New Roman"/>
                <w:sz w:val="20"/>
                <w:szCs w:val="20"/>
              </w:rPr>
              <w:t>Жұмыс орындауға байланысты орын алған кез келген апатты және/неме</w:t>
            </w:r>
            <w:r>
              <w:rPr>
                <w:rFonts w:ascii="Times New Roman" w:hAnsi="Times New Roman"/>
                <w:sz w:val="20"/>
                <w:szCs w:val="20"/>
              </w:rPr>
              <w:t xml:space="preserve">се оқиғаны, сонымен қатар, Компаниямен келісімшарт аясында МЕРДІГЕР пайдаланатын </w:t>
            </w:r>
            <w:r>
              <w:rPr>
                <w:rFonts w:ascii="Times New Roman" w:hAnsi="Times New Roman"/>
                <w:sz w:val="20"/>
                <w:szCs w:val="20"/>
                <w:lang w:val="kk-KZ"/>
              </w:rPr>
              <w:t>АҚК</w:t>
            </w:r>
            <w:r>
              <w:rPr>
                <w:rFonts w:ascii="Times New Roman" w:hAnsi="Times New Roman"/>
                <w:sz w:val="20"/>
                <w:szCs w:val="20"/>
              </w:rPr>
              <w:t xml:space="preserve"> және Арнайы техникамен </w:t>
            </w:r>
            <w:r>
              <w:rPr>
                <w:rFonts w:ascii="Times New Roman" w:hAnsi="Times New Roman"/>
                <w:sz w:val="20"/>
                <w:szCs w:val="20"/>
                <w:lang w:val="kk-KZ"/>
              </w:rPr>
              <w:t xml:space="preserve">болған кез келген жол-көлік оқиғасын </w:t>
            </w:r>
            <w:r>
              <w:rPr>
                <w:rFonts w:ascii="Times New Roman" w:hAnsi="Times New Roman"/>
                <w:sz w:val="20"/>
                <w:szCs w:val="20"/>
              </w:rPr>
              <w:t xml:space="preserve"> тәуелсіз тергеу үшін.</w:t>
            </w:r>
          </w:p>
        </w:tc>
        <w:tc>
          <w:tcPr>
            <w:tcW w:w="3210" w:type="dxa"/>
            <w:shd w:val="clear" w:color="auto" w:fill="auto"/>
          </w:tcPr>
          <w:p w14:paraId="05C19306"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 xml:space="preserve">провести при необходимости независимое расследование любой аварии и/или </w:t>
            </w:r>
            <w:r w:rsidRPr="00040433">
              <w:rPr>
                <w:rFonts w:ascii="Times New Roman" w:hAnsi="Times New Roman"/>
                <w:sz w:val="20"/>
                <w:szCs w:val="20"/>
                <w:lang w:val="kk-KZ"/>
              </w:rPr>
              <w:t>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c>
          <w:tcPr>
            <w:tcW w:w="3022" w:type="dxa"/>
            <w:shd w:val="clear" w:color="auto" w:fill="auto"/>
          </w:tcPr>
          <w:p w14:paraId="6E31F51D" w14:textId="77777777" w:rsidR="00DB6F3A" w:rsidRPr="00C25DD8" w:rsidRDefault="00DB6F3A" w:rsidP="00DB6F3A">
            <w:pPr>
              <w:widowControl w:val="0"/>
              <w:numPr>
                <w:ilvl w:val="0"/>
                <w:numId w:val="10"/>
              </w:numPr>
              <w:autoSpaceDE w:val="0"/>
              <w:autoSpaceDN w:val="0"/>
              <w:adjustRightInd w:val="0"/>
              <w:ind w:left="36" w:firstLine="0"/>
              <w:contextualSpacing/>
              <w:rPr>
                <w:rFonts w:ascii="Times New Roman" w:hAnsi="Times New Roman"/>
                <w:sz w:val="20"/>
                <w:szCs w:val="20"/>
              </w:rPr>
            </w:pPr>
            <w:r w:rsidRPr="00974A88">
              <w:rPr>
                <w:rFonts w:ascii="Times New Roman" w:hAnsi="Times New Roman"/>
                <w:sz w:val="20"/>
                <w:szCs w:val="20"/>
              </w:rPr>
              <w:t>carry out, if necessary an independent investigation of any accident and/or incident related to performance by Contractor of Work under the Agreement at the Company facilities as well as any road traffic accident involving the MV and SV used by the Contractor under the Agreement with the Company</w:t>
            </w:r>
            <w:r w:rsidRPr="00C25DD8">
              <w:rPr>
                <w:rFonts w:ascii="Times New Roman" w:hAnsi="Times New Roman"/>
                <w:sz w:val="20"/>
                <w:szCs w:val="20"/>
              </w:rPr>
              <w:t>.</w:t>
            </w:r>
          </w:p>
        </w:tc>
      </w:tr>
      <w:tr w:rsidR="00DB6F3A" w:rsidRPr="00C25DD8" w14:paraId="26CDB105" w14:textId="77777777" w:rsidTr="00DB6F3A">
        <w:tc>
          <w:tcPr>
            <w:tcW w:w="3306" w:type="dxa"/>
          </w:tcPr>
          <w:p w14:paraId="348F659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2.8. МЕРДІГЕР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орындауға тікелей қатысы жоқ тұлғалардың, көлік құралдарының, </w:t>
            </w:r>
            <w:r>
              <w:rPr>
                <w:rFonts w:ascii="Times New Roman" w:hAnsi="Times New Roman"/>
                <w:sz w:val="20"/>
                <w:szCs w:val="20"/>
                <w:lang w:val="kk-KZ"/>
              </w:rPr>
              <w:t xml:space="preserve">арнайы техниканың, </w:t>
            </w:r>
            <w:r w:rsidRPr="00C25DD8">
              <w:rPr>
                <w:rFonts w:ascii="Times New Roman" w:hAnsi="Times New Roman"/>
                <w:sz w:val="20"/>
                <w:szCs w:val="20"/>
              </w:rPr>
              <w:t>құралдардың, керек-жарақтың, химиялық заттардың болуына (егер келісімшартта немесе басқа жазбаша келісімде өзге ескерту болмаса) жол бермеуге міндеттенеді.</w:t>
            </w:r>
          </w:p>
        </w:tc>
        <w:tc>
          <w:tcPr>
            <w:tcW w:w="3210" w:type="dxa"/>
            <w:shd w:val="clear" w:color="auto" w:fill="auto"/>
          </w:tcPr>
          <w:p w14:paraId="7C3A3FA7"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c>
          <w:tcPr>
            <w:tcW w:w="3022" w:type="dxa"/>
            <w:shd w:val="clear" w:color="auto" w:fill="auto"/>
          </w:tcPr>
          <w:p w14:paraId="61A8E10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2.8. </w:t>
            </w:r>
            <w:r w:rsidRPr="00974A88">
              <w:rPr>
                <w:rFonts w:ascii="Times New Roman" w:eastAsiaTheme="minorHAnsi" w:hAnsi="Times New Roman"/>
                <w:sz w:val="20"/>
                <w:szCs w:val="20"/>
              </w:rPr>
              <w:t xml:space="preserve"> </w:t>
            </w:r>
            <w:r w:rsidRPr="00974A88">
              <w:rPr>
                <w:rFonts w:ascii="Times New Roman" w:hAnsi="Times New Roman"/>
                <w:sz w:val="20"/>
                <w:szCs w:val="20"/>
              </w:rPr>
              <w:t>The Contractor shall disallow presence of any persons, MV and SV, equipment, mechanisms, tools, gears, chemicals not related directly to the work performed at the Company’s facilities (unless otherwise specified in the Agreement or any other written agreement)</w:t>
            </w:r>
            <w:r w:rsidRPr="00C25DD8">
              <w:rPr>
                <w:rFonts w:ascii="Times New Roman" w:hAnsi="Times New Roman"/>
                <w:sz w:val="20"/>
                <w:szCs w:val="20"/>
              </w:rPr>
              <w:t>.</w:t>
            </w:r>
          </w:p>
        </w:tc>
      </w:tr>
      <w:tr w:rsidR="00DB6F3A" w:rsidRPr="00C25DD8" w14:paraId="0E8C3CDE" w14:textId="77777777" w:rsidTr="00DB6F3A">
        <w:tc>
          <w:tcPr>
            <w:tcW w:w="3306" w:type="dxa"/>
          </w:tcPr>
          <w:p w14:paraId="3C0CE0BD"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rPr>
              <w:t>2.9. Темекі шегуге тек арнайы белгіленген орындарда ғана рұқсат етіледі.</w:t>
            </w:r>
          </w:p>
        </w:tc>
        <w:tc>
          <w:tcPr>
            <w:tcW w:w="3210" w:type="dxa"/>
            <w:shd w:val="clear" w:color="auto" w:fill="auto"/>
          </w:tcPr>
          <w:p w14:paraId="551676EB"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lang w:val="kk-KZ"/>
              </w:rPr>
              <w:t>2.9. Курение разрешается только в специально отведенных обозначенных местах.</w:t>
            </w:r>
          </w:p>
        </w:tc>
        <w:tc>
          <w:tcPr>
            <w:tcW w:w="3022" w:type="dxa"/>
            <w:shd w:val="clear" w:color="auto" w:fill="auto"/>
          </w:tcPr>
          <w:p w14:paraId="59DD016B" w14:textId="77777777" w:rsidR="00DB6F3A" w:rsidRPr="00C25DD8" w:rsidRDefault="00DB6F3A" w:rsidP="002773B5">
            <w:pPr>
              <w:ind w:firstLine="0"/>
              <w:rPr>
                <w:rFonts w:ascii="Times New Roman" w:hAnsi="Times New Roman"/>
                <w:b/>
                <w:sz w:val="20"/>
                <w:szCs w:val="20"/>
              </w:rPr>
            </w:pPr>
            <w:r w:rsidRPr="00C25DD8">
              <w:rPr>
                <w:rFonts w:ascii="Times New Roman" w:hAnsi="Times New Roman"/>
                <w:sz w:val="20"/>
                <w:szCs w:val="20"/>
              </w:rPr>
              <w:t xml:space="preserve">2.9. </w:t>
            </w:r>
            <w:r w:rsidRPr="00974A88">
              <w:rPr>
                <w:rFonts w:ascii="Times New Roman" w:hAnsi="Times New Roman"/>
                <w:sz w:val="20"/>
                <w:szCs w:val="20"/>
              </w:rPr>
              <w:t>Smoking is allowed only in designated and properly marked areas</w:t>
            </w:r>
            <w:r w:rsidRPr="00C25DD8">
              <w:rPr>
                <w:rFonts w:ascii="Times New Roman" w:hAnsi="Times New Roman"/>
                <w:sz w:val="20"/>
                <w:szCs w:val="20"/>
              </w:rPr>
              <w:t>.</w:t>
            </w:r>
          </w:p>
        </w:tc>
      </w:tr>
      <w:tr w:rsidR="00DB6F3A" w:rsidRPr="00C25DD8" w14:paraId="54569443" w14:textId="77777777" w:rsidTr="00DB6F3A">
        <w:tc>
          <w:tcPr>
            <w:tcW w:w="3306" w:type="dxa"/>
          </w:tcPr>
          <w:p w14:paraId="3507BFB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2.10. Компания </w:t>
            </w:r>
            <w:r>
              <w:rPr>
                <w:rFonts w:ascii="Times New Roman" w:hAnsi="Times New Roman"/>
                <w:sz w:val="20"/>
                <w:szCs w:val="20"/>
                <w:lang w:val="kk-KZ"/>
              </w:rPr>
              <w:t xml:space="preserve">нысандарының </w:t>
            </w:r>
            <w:r w:rsidRPr="00C25DD8">
              <w:rPr>
                <w:rFonts w:ascii="Times New Roman" w:hAnsi="Times New Roman"/>
                <w:sz w:val="20"/>
                <w:szCs w:val="20"/>
              </w:rPr>
              <w:t xml:space="preserve">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210" w:type="dxa"/>
            <w:shd w:val="clear" w:color="auto" w:fill="auto"/>
          </w:tcPr>
          <w:p w14:paraId="055238E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022" w:type="dxa"/>
            <w:shd w:val="clear" w:color="auto" w:fill="auto"/>
          </w:tcPr>
          <w:p w14:paraId="3E5EC27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2.10. </w:t>
            </w:r>
            <w:r w:rsidRPr="00974A88">
              <w:rPr>
                <w:rFonts w:ascii="Times New Roman" w:hAnsi="Times New Roman"/>
                <w:sz w:val="20"/>
                <w:szCs w:val="20"/>
              </w:rPr>
              <w:t>Use of video or photo equipment shall be allowed only on the territory of the Company facilities with a prior written permit by the Company’s Regional Manager, and after provision of additional safety measures including prohibition of photo flash or other supplementary lighting devices</w:t>
            </w:r>
            <w:r w:rsidRPr="00C25DD8">
              <w:rPr>
                <w:rFonts w:ascii="Times New Roman" w:hAnsi="Times New Roman"/>
                <w:sz w:val="20"/>
                <w:szCs w:val="20"/>
              </w:rPr>
              <w:t>.</w:t>
            </w:r>
          </w:p>
        </w:tc>
      </w:tr>
      <w:tr w:rsidR="00DB6F3A" w:rsidRPr="00C25DD8" w14:paraId="7C7C4990" w14:textId="77777777" w:rsidTr="00DB6F3A">
        <w:tc>
          <w:tcPr>
            <w:tcW w:w="3306" w:type="dxa"/>
          </w:tcPr>
          <w:p w14:paraId="1882AA0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2.11. КОМПАНИЯНЫҢ жарылыс-өрт қаупі бар өндіріс </w:t>
            </w:r>
            <w:r>
              <w:rPr>
                <w:rFonts w:ascii="Times New Roman" w:hAnsi="Times New Roman"/>
                <w:sz w:val="20"/>
                <w:szCs w:val="20"/>
                <w:lang w:val="kk-KZ"/>
              </w:rPr>
              <w:t>нысандары</w:t>
            </w:r>
            <w:r w:rsidRPr="00C25DD8">
              <w:rPr>
                <w:rFonts w:ascii="Times New Roman" w:hAnsi="Times New Roman"/>
                <w:sz w:val="20"/>
                <w:szCs w:val="20"/>
              </w:rPr>
              <w:t xml:space="preserve">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210" w:type="dxa"/>
            <w:shd w:val="clear" w:color="auto" w:fill="auto"/>
          </w:tcPr>
          <w:p w14:paraId="67C29B2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022" w:type="dxa"/>
            <w:shd w:val="clear" w:color="auto" w:fill="auto"/>
          </w:tcPr>
          <w:p w14:paraId="2FC6E64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2.11. </w:t>
            </w:r>
            <w:r w:rsidRPr="00974A88">
              <w:rPr>
                <w:rFonts w:ascii="Times New Roman" w:eastAsiaTheme="minorHAnsi" w:hAnsi="Times New Roman"/>
                <w:sz w:val="20"/>
                <w:szCs w:val="20"/>
              </w:rPr>
              <w:t xml:space="preserve"> </w:t>
            </w:r>
            <w:r w:rsidRPr="00974A88">
              <w:rPr>
                <w:rFonts w:ascii="Times New Roman" w:hAnsi="Times New Roman"/>
                <w:sz w:val="20"/>
                <w:szCs w:val="20"/>
              </w:rPr>
              <w:t>Use of mobile phones or similar devices (mobile phones and similar devices shall be switched off) is prohibited at the Company’s explosion/fire hazardous facilities (PS, exclusion zones, automatic gas letdown stations)</w:t>
            </w:r>
            <w:r w:rsidRPr="00C25DD8">
              <w:rPr>
                <w:rFonts w:ascii="Times New Roman" w:hAnsi="Times New Roman"/>
                <w:sz w:val="20"/>
                <w:szCs w:val="20"/>
              </w:rPr>
              <w:t>.</w:t>
            </w:r>
          </w:p>
        </w:tc>
      </w:tr>
      <w:tr w:rsidR="00DB6F3A" w:rsidRPr="00C25DD8" w14:paraId="78160E41" w14:textId="77777777" w:rsidTr="00DB6F3A">
        <w:tc>
          <w:tcPr>
            <w:tcW w:w="3306" w:type="dxa"/>
          </w:tcPr>
          <w:p w14:paraId="471F267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2.12. КОМПАНИЯ </w:t>
            </w:r>
            <w:r>
              <w:rPr>
                <w:rFonts w:ascii="Times New Roman" w:hAnsi="Times New Roman"/>
                <w:sz w:val="20"/>
                <w:szCs w:val="20"/>
                <w:lang w:val="kk-KZ"/>
              </w:rPr>
              <w:t xml:space="preserve">нысандарының </w:t>
            </w:r>
            <w:r w:rsidRPr="00C25DD8">
              <w:rPr>
                <w:rFonts w:ascii="Times New Roman" w:hAnsi="Times New Roman"/>
                <w:sz w:val="20"/>
                <w:szCs w:val="20"/>
              </w:rPr>
              <w:t xml:space="preserve">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кіруге жол берілмейді.</w:t>
            </w:r>
          </w:p>
        </w:tc>
        <w:tc>
          <w:tcPr>
            <w:tcW w:w="3210" w:type="dxa"/>
            <w:shd w:val="clear" w:color="auto" w:fill="auto"/>
          </w:tcPr>
          <w:p w14:paraId="1113F841"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022" w:type="dxa"/>
            <w:shd w:val="clear" w:color="auto" w:fill="auto"/>
          </w:tcPr>
          <w:p w14:paraId="4627989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2.12. </w:t>
            </w:r>
            <w:r w:rsidRPr="00974A88">
              <w:rPr>
                <w:rFonts w:ascii="Times New Roman" w:hAnsi="Times New Roman"/>
                <w:sz w:val="20"/>
                <w:szCs w:val="20"/>
              </w:rPr>
              <w:t>Possession and storage of firearms or other weapons as well as munitions and explosives shall be prohibited at the Company’s facilities. Persons having firearms or other weapons as well as ammunitions and explosives shall be immediately removed from the work site and shall thereafter be banned from entering the premises rented by the Company followed by reporting the above to a relevant government authority. In the future, these persons will not be allowed to enter the Company's facilities</w:t>
            </w:r>
            <w:r w:rsidRPr="00C25DD8">
              <w:rPr>
                <w:rFonts w:ascii="Times New Roman" w:hAnsi="Times New Roman"/>
                <w:sz w:val="20"/>
                <w:szCs w:val="20"/>
              </w:rPr>
              <w:t>.</w:t>
            </w:r>
          </w:p>
        </w:tc>
      </w:tr>
      <w:tr w:rsidR="00DB6F3A" w:rsidRPr="00C25DD8" w14:paraId="67F4E865" w14:textId="77777777" w:rsidTr="00DB6F3A">
        <w:tc>
          <w:tcPr>
            <w:tcW w:w="3306" w:type="dxa"/>
          </w:tcPr>
          <w:p w14:paraId="012DCA4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210" w:type="dxa"/>
            <w:shd w:val="clear" w:color="auto" w:fill="auto"/>
          </w:tcPr>
          <w:p w14:paraId="54B6BB05"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022" w:type="dxa"/>
            <w:shd w:val="clear" w:color="auto" w:fill="auto"/>
          </w:tcPr>
          <w:p w14:paraId="0131A0DD" w14:textId="77777777" w:rsidR="00DB6F3A" w:rsidRPr="00C25DD8" w:rsidRDefault="00DB6F3A" w:rsidP="002773B5">
            <w:pPr>
              <w:widowControl w:val="0"/>
              <w:ind w:firstLine="0"/>
              <w:rPr>
                <w:rFonts w:ascii="Times New Roman" w:hAnsi="Times New Roman"/>
                <w:b/>
                <w:sz w:val="20"/>
                <w:szCs w:val="20"/>
              </w:rPr>
            </w:pPr>
            <w:r w:rsidRPr="00C25DD8">
              <w:rPr>
                <w:rFonts w:ascii="Times New Roman" w:hAnsi="Times New Roman"/>
                <w:sz w:val="20"/>
                <w:szCs w:val="20"/>
              </w:rPr>
              <w:t xml:space="preserve">2.13. </w:t>
            </w:r>
            <w:r w:rsidRPr="00974A88">
              <w:rPr>
                <w:rFonts w:ascii="Times New Roman" w:hAnsi="Times New Roman"/>
                <w:sz w:val="20"/>
                <w:szCs w:val="20"/>
              </w:rPr>
              <w:t>The CONTRACTOR shall provide and properly maintain all warning signs, signal lamps, protective guards, fixture, barriers, handrails and other precaution items, including safe access (scaffolds, ladders, etc.)</w:t>
            </w:r>
            <w:r w:rsidRPr="00C25DD8">
              <w:rPr>
                <w:rFonts w:ascii="Times New Roman" w:hAnsi="Times New Roman"/>
                <w:sz w:val="20"/>
                <w:szCs w:val="20"/>
              </w:rPr>
              <w:t>.</w:t>
            </w:r>
          </w:p>
        </w:tc>
      </w:tr>
      <w:tr w:rsidR="00DB6F3A" w:rsidRPr="00C25DD8" w14:paraId="19FF440C" w14:textId="77777777" w:rsidTr="00DB6F3A">
        <w:tc>
          <w:tcPr>
            <w:tcW w:w="3306" w:type="dxa"/>
          </w:tcPr>
          <w:p w14:paraId="398447A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210" w:type="dxa"/>
            <w:shd w:val="clear" w:color="auto" w:fill="auto"/>
          </w:tcPr>
          <w:p w14:paraId="22BEAD1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022" w:type="dxa"/>
            <w:shd w:val="clear" w:color="auto" w:fill="auto"/>
          </w:tcPr>
          <w:p w14:paraId="0803EF48"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2.14. </w:t>
            </w:r>
            <w:r w:rsidRPr="00974A88">
              <w:rPr>
                <w:rFonts w:ascii="Times New Roman" w:eastAsiaTheme="minorHAnsi" w:hAnsi="Times New Roman"/>
                <w:sz w:val="20"/>
                <w:szCs w:val="20"/>
              </w:rPr>
              <w:t xml:space="preserve"> </w:t>
            </w:r>
            <w:r w:rsidRPr="00974A88">
              <w:rPr>
                <w:rFonts w:ascii="Times New Roman" w:hAnsi="Times New Roman"/>
                <w:sz w:val="20"/>
                <w:szCs w:val="20"/>
              </w:rPr>
              <w:t>Depending on the type of Work performed the Company shall hand over to the Contractor the following instructions how to arrange high-risk work</w:t>
            </w:r>
            <w:r w:rsidRPr="00C25DD8">
              <w:rPr>
                <w:rFonts w:ascii="Times New Roman" w:hAnsi="Times New Roman"/>
                <w:sz w:val="20"/>
                <w:szCs w:val="20"/>
              </w:rPr>
              <w:t>:</w:t>
            </w:r>
          </w:p>
        </w:tc>
      </w:tr>
      <w:tr w:rsidR="00DB6F3A" w:rsidRPr="00C25DD8" w14:paraId="4EEBDAD6" w14:textId="77777777" w:rsidTr="00DB6F3A">
        <w:tc>
          <w:tcPr>
            <w:tcW w:w="3306" w:type="dxa"/>
          </w:tcPr>
          <w:p w14:paraId="70E23E3F"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w:t>
            </w:r>
            <w:r w:rsidRPr="00C25DD8">
              <w:rPr>
                <w:rFonts w:ascii="Times New Roman" w:hAnsi="Times New Roman"/>
                <w:sz w:val="20"/>
                <w:szCs w:val="20"/>
              </w:rPr>
              <w:t>КҚК-Қ</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АҚ-ның еңбекті қорғау</w:t>
            </w:r>
            <w:r w:rsidRPr="00C25DD8">
              <w:rPr>
                <w:rFonts w:ascii="Times New Roman" w:hAnsi="Times New Roman"/>
                <w:sz w:val="20"/>
                <w:szCs w:val="20"/>
              </w:rPr>
              <w:t xml:space="preserve">, </w:t>
            </w:r>
            <w:r>
              <w:rPr>
                <w:rFonts w:ascii="Times New Roman" w:hAnsi="Times New Roman"/>
                <w:sz w:val="20"/>
                <w:szCs w:val="20"/>
                <w:lang w:val="kk-KZ"/>
              </w:rPr>
              <w:t>өнеркәсіптегі қауіпсіздік</w:t>
            </w:r>
            <w:r w:rsidRPr="00C25DD8">
              <w:rPr>
                <w:rFonts w:ascii="Times New Roman" w:hAnsi="Times New Roman"/>
                <w:sz w:val="20"/>
                <w:szCs w:val="20"/>
              </w:rPr>
              <w:t xml:space="preserve"> және </w:t>
            </w:r>
            <w:r>
              <w:rPr>
                <w:rFonts w:ascii="Times New Roman" w:hAnsi="Times New Roman"/>
                <w:sz w:val="20"/>
                <w:szCs w:val="20"/>
                <w:lang w:val="kk-KZ"/>
              </w:rPr>
              <w:t>қоршаған ортаны қорғау</w:t>
            </w:r>
            <w:r w:rsidRPr="00C25DD8">
              <w:rPr>
                <w:rFonts w:ascii="Times New Roman" w:hAnsi="Times New Roman"/>
                <w:sz w:val="20"/>
                <w:szCs w:val="20"/>
              </w:rPr>
              <w:t xml:space="preserve"> саласындағы саясаты туралы мәлімдемесі </w:t>
            </w:r>
          </w:p>
        </w:tc>
        <w:tc>
          <w:tcPr>
            <w:tcW w:w="3210" w:type="dxa"/>
            <w:shd w:val="clear" w:color="auto" w:fill="auto"/>
          </w:tcPr>
          <w:p w14:paraId="327AF870" w14:textId="77777777" w:rsidR="00DB6F3A" w:rsidRPr="002773B5" w:rsidRDefault="00DB6F3A" w:rsidP="002773B5">
            <w:pPr>
              <w:pStyle w:val="ListParagraph"/>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 xml:space="preserve">Заявление о Политике в области охраны труда, промышленной безопасности и охраны окружающей среды АО «КТК-К» </w:t>
            </w:r>
          </w:p>
        </w:tc>
        <w:tc>
          <w:tcPr>
            <w:tcW w:w="3022" w:type="dxa"/>
            <w:shd w:val="clear" w:color="auto" w:fill="auto"/>
          </w:tcPr>
          <w:p w14:paraId="3299BCC7" w14:textId="77777777" w:rsidR="00DB6F3A" w:rsidRPr="002773B5" w:rsidRDefault="00DB6F3A" w:rsidP="002773B5">
            <w:pPr>
              <w:pStyle w:val="ListParagraph"/>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CPC-K Health, Safety and Environment Protection Policy Statement</w:t>
            </w:r>
          </w:p>
        </w:tc>
      </w:tr>
      <w:tr w:rsidR="00DB6F3A" w:rsidRPr="00C25DD8" w14:paraId="25669F2E" w14:textId="77777777" w:rsidTr="00DB6F3A">
        <w:tc>
          <w:tcPr>
            <w:tcW w:w="3306" w:type="dxa"/>
          </w:tcPr>
          <w:p w14:paraId="49371497"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w:t>
            </w:r>
            <w:r w:rsidRPr="00C25DD8">
              <w:rPr>
                <w:rFonts w:ascii="Times New Roman" w:hAnsi="Times New Roman"/>
                <w:sz w:val="20"/>
                <w:szCs w:val="20"/>
              </w:rPr>
              <w:t>КҚК-Қ</w:t>
            </w:r>
            <w:r>
              <w:rPr>
                <w:rFonts w:ascii="Times New Roman" w:hAnsi="Times New Roman"/>
                <w:sz w:val="20"/>
                <w:szCs w:val="20"/>
                <w:lang w:val="kk-KZ"/>
              </w:rPr>
              <w:t>» АҚ-ның</w:t>
            </w:r>
            <w:r w:rsidRPr="00C25DD8">
              <w:rPr>
                <w:rFonts w:ascii="Times New Roman" w:hAnsi="Times New Roman"/>
                <w:sz w:val="20"/>
                <w:szCs w:val="20"/>
              </w:rPr>
              <w:t xml:space="preserve"> жолдағы қозғалыстың қауіпсіздігін қамтамасыз ету саласындағы саясаты туралы мәлімдемесі</w:t>
            </w:r>
          </w:p>
        </w:tc>
        <w:tc>
          <w:tcPr>
            <w:tcW w:w="3210" w:type="dxa"/>
            <w:shd w:val="clear" w:color="auto" w:fill="auto"/>
          </w:tcPr>
          <w:p w14:paraId="611DBE51" w14:textId="77777777" w:rsidR="00DB6F3A" w:rsidRPr="002773B5" w:rsidRDefault="00DB6F3A" w:rsidP="002773B5">
            <w:pPr>
              <w:pStyle w:val="ListParagraph"/>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022" w:type="dxa"/>
            <w:shd w:val="clear" w:color="auto" w:fill="auto"/>
          </w:tcPr>
          <w:p w14:paraId="4D1B24FB" w14:textId="77777777" w:rsidR="00DB6F3A" w:rsidRPr="002773B5" w:rsidRDefault="00DB6F3A" w:rsidP="002773B5">
            <w:pPr>
              <w:pStyle w:val="ListParagraph"/>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CPC-K Road Traffic Safety Statement</w:t>
            </w:r>
          </w:p>
        </w:tc>
      </w:tr>
      <w:tr w:rsidR="00DB6F3A" w:rsidRPr="00C25DD8" w14:paraId="55C34699" w14:textId="77777777" w:rsidTr="00DB6F3A">
        <w:tc>
          <w:tcPr>
            <w:tcW w:w="3306" w:type="dxa"/>
          </w:tcPr>
          <w:p w14:paraId="6CF5740F"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КҚК</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Өмірлік маңызы бар ережелер</w:t>
            </w:r>
            <w:r>
              <w:rPr>
                <w:rFonts w:ascii="Times New Roman" w:hAnsi="Times New Roman"/>
                <w:sz w:val="20"/>
                <w:szCs w:val="20"/>
                <w:lang w:val="kk-KZ"/>
              </w:rPr>
              <w:t>д</w:t>
            </w:r>
            <w:r w:rsidRPr="00C25DD8">
              <w:rPr>
                <w:rFonts w:ascii="Times New Roman" w:hAnsi="Times New Roman"/>
                <w:sz w:val="20"/>
                <w:szCs w:val="20"/>
              </w:rPr>
              <w:t>і</w:t>
            </w:r>
            <w:r>
              <w:rPr>
                <w:rFonts w:ascii="Times New Roman" w:hAnsi="Times New Roman"/>
                <w:sz w:val="20"/>
                <w:szCs w:val="20"/>
                <w:lang w:val="kk-KZ"/>
              </w:rPr>
              <w:t xml:space="preserve"> енгізу процедурасы</w:t>
            </w:r>
          </w:p>
        </w:tc>
        <w:tc>
          <w:tcPr>
            <w:tcW w:w="3210" w:type="dxa"/>
            <w:shd w:val="clear" w:color="auto" w:fill="auto"/>
          </w:tcPr>
          <w:p w14:paraId="1F72672D" w14:textId="77777777" w:rsidR="00DB6F3A" w:rsidRPr="002773B5" w:rsidRDefault="00DB6F3A" w:rsidP="002773B5">
            <w:pPr>
              <w:pStyle w:val="ListParagraph"/>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Процедура внедрения Жизненно Важных Правил на объектах КТК</w:t>
            </w:r>
            <w:r w:rsidRPr="002773B5" w:rsidDel="00FD02FA">
              <w:rPr>
                <w:rFonts w:ascii="Times New Roman" w:hAnsi="Times New Roman"/>
                <w:sz w:val="20"/>
                <w:szCs w:val="20"/>
                <w:lang w:val="kk-KZ"/>
              </w:rPr>
              <w:t xml:space="preserve"> </w:t>
            </w:r>
          </w:p>
        </w:tc>
        <w:tc>
          <w:tcPr>
            <w:tcW w:w="3022" w:type="dxa"/>
            <w:shd w:val="clear" w:color="auto" w:fill="auto"/>
          </w:tcPr>
          <w:p w14:paraId="02ECE96A" w14:textId="77777777" w:rsidR="00DB6F3A" w:rsidRPr="002773B5" w:rsidRDefault="00DB6F3A" w:rsidP="002773B5">
            <w:pPr>
              <w:pStyle w:val="ListParagraph"/>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Procedure for Roll-Out of Life Saving Rules at CPC Facilities</w:t>
            </w:r>
          </w:p>
        </w:tc>
      </w:tr>
      <w:tr w:rsidR="00DB6F3A" w:rsidRPr="00C25DD8" w14:paraId="00215CAB" w14:textId="77777777" w:rsidTr="00DB6F3A">
        <w:tc>
          <w:tcPr>
            <w:tcW w:w="3306" w:type="dxa"/>
          </w:tcPr>
          <w:p w14:paraId="3F78332D" w14:textId="77777777" w:rsidR="00DB6F3A" w:rsidRPr="00C25DD8" w:rsidRDefault="00DB6F3A" w:rsidP="00DB6F3A">
            <w:pPr>
              <w:numPr>
                <w:ilvl w:val="0"/>
                <w:numId w:val="11"/>
              </w:numPr>
              <w:ind w:left="36" w:firstLine="0"/>
              <w:rPr>
                <w:rFonts w:ascii="Times New Roman" w:hAnsi="Times New Roman"/>
                <w:sz w:val="20"/>
                <w:szCs w:val="20"/>
                <w:lang w:val="kk-KZ"/>
              </w:rPr>
            </w:pPr>
            <w:r w:rsidRPr="00C25DD8">
              <w:rPr>
                <w:rFonts w:ascii="Times New Roman" w:hAnsi="Times New Roman"/>
                <w:sz w:val="20"/>
                <w:szCs w:val="20"/>
                <w:lang w:val="kk-KZ"/>
              </w:rPr>
              <w:t>Осал жерлерді жою бағдарламасы үшін ЕҚ, ҚТ және ҚОҚ басқару жоспары</w:t>
            </w:r>
          </w:p>
        </w:tc>
        <w:tc>
          <w:tcPr>
            <w:tcW w:w="3210" w:type="dxa"/>
            <w:shd w:val="clear" w:color="auto" w:fill="auto"/>
          </w:tcPr>
          <w:p w14:paraId="01501CCB" w14:textId="77777777" w:rsidR="00DB6F3A" w:rsidRPr="002773B5" w:rsidRDefault="00DB6F3A" w:rsidP="002773B5">
            <w:pPr>
              <w:pStyle w:val="ListParagraph"/>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План Управления ОТ, ПБ и ООС. </w:t>
            </w:r>
            <w:r w:rsidRPr="002773B5">
              <w:rPr>
                <w:rFonts w:ascii="Times New Roman" w:hAnsi="Times New Roman"/>
                <w:sz w:val="20"/>
                <w:szCs w:val="20"/>
                <w:lang w:val="ru-RU"/>
              </w:rPr>
              <w:t xml:space="preserve"> Программа </w:t>
            </w:r>
            <w:r w:rsidRPr="002773B5">
              <w:rPr>
                <w:rFonts w:ascii="Times New Roman" w:hAnsi="Times New Roman"/>
                <w:sz w:val="20"/>
                <w:szCs w:val="20"/>
                <w:lang w:val="kk-KZ"/>
              </w:rPr>
              <w:t>устранения узких мест</w:t>
            </w:r>
          </w:p>
        </w:tc>
        <w:tc>
          <w:tcPr>
            <w:tcW w:w="3022" w:type="dxa"/>
            <w:shd w:val="clear" w:color="auto" w:fill="auto"/>
          </w:tcPr>
          <w:p w14:paraId="796D4A3F" w14:textId="77777777" w:rsidR="00DB6F3A" w:rsidRPr="002773B5" w:rsidRDefault="00DB6F3A" w:rsidP="002773B5">
            <w:pPr>
              <w:pStyle w:val="ListParagraph"/>
              <w:numPr>
                <w:ilvl w:val="0"/>
                <w:numId w:val="14"/>
              </w:numPr>
              <w:tabs>
                <w:tab w:val="left" w:pos="173"/>
              </w:tabs>
              <w:spacing w:before="0" w:after="200"/>
              <w:ind w:left="32" w:firstLine="0"/>
              <w:contextualSpacing/>
              <w:jc w:val="left"/>
              <w:rPr>
                <w:rFonts w:ascii="Times New Roman" w:eastAsia="Calibri" w:hAnsi="Times New Roman"/>
                <w:sz w:val="20"/>
                <w:szCs w:val="20"/>
              </w:rPr>
            </w:pPr>
            <w:r w:rsidRPr="002773B5">
              <w:rPr>
                <w:rFonts w:ascii="Times New Roman" w:eastAsia="Calibri" w:hAnsi="Times New Roman"/>
                <w:sz w:val="20"/>
                <w:szCs w:val="20"/>
              </w:rPr>
              <w:t>HSE Management Plan Debottlenecking Program</w:t>
            </w:r>
          </w:p>
          <w:p w14:paraId="70C63D0F"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p>
        </w:tc>
      </w:tr>
      <w:tr w:rsidR="00DB6F3A" w:rsidRPr="00974A88" w14:paraId="1E038C5F" w14:textId="77777777" w:rsidTr="00DB6F3A">
        <w:tc>
          <w:tcPr>
            <w:tcW w:w="3306" w:type="dxa"/>
          </w:tcPr>
          <w:p w14:paraId="1AECB51C" w14:textId="77777777" w:rsidR="00DB6F3A" w:rsidRPr="00C25DD8" w:rsidRDefault="00DB6F3A" w:rsidP="00DB6F3A">
            <w:pPr>
              <w:numPr>
                <w:ilvl w:val="0"/>
                <w:numId w:val="11"/>
              </w:numPr>
              <w:ind w:left="36" w:firstLine="0"/>
              <w:rPr>
                <w:rFonts w:ascii="Times New Roman" w:hAnsi="Times New Roman"/>
                <w:sz w:val="20"/>
                <w:szCs w:val="20"/>
              </w:rPr>
            </w:pPr>
            <w:r w:rsidRPr="004E483D">
              <w:rPr>
                <w:rFonts w:ascii="Times New Roman" w:hAnsi="Times New Roman"/>
                <w:sz w:val="20"/>
                <w:szCs w:val="20"/>
                <w:lang w:val="kk-KZ"/>
              </w:rPr>
              <w:t>“От, газ қаупі бар, жөндеу, жер қазу және қауіптілігі жоғары басқа жұмыстарды оларға дайындалуғ</w:t>
            </w:r>
            <w:r>
              <w:rPr>
                <w:rFonts w:ascii="Times New Roman" w:hAnsi="Times New Roman"/>
                <w:sz w:val="20"/>
                <w:szCs w:val="20"/>
                <w:lang w:val="kk-KZ"/>
              </w:rPr>
              <w:t>а және жүргізуге рұқсат қағаз рә</w:t>
            </w:r>
            <w:r w:rsidRPr="004E483D">
              <w:rPr>
                <w:rFonts w:ascii="Times New Roman" w:hAnsi="Times New Roman"/>
                <w:sz w:val="20"/>
                <w:szCs w:val="20"/>
                <w:lang w:val="kk-KZ"/>
              </w:rPr>
              <w:t>сімдеп ұйымдастыру және жүргізу процедурасы”</w:t>
            </w:r>
          </w:p>
        </w:tc>
        <w:tc>
          <w:tcPr>
            <w:tcW w:w="3210" w:type="dxa"/>
            <w:shd w:val="clear" w:color="auto" w:fill="auto"/>
          </w:tcPr>
          <w:p w14:paraId="05ECB45D" w14:textId="77777777" w:rsidR="00DB6F3A" w:rsidRPr="002773B5" w:rsidRDefault="00DB6F3A" w:rsidP="002773B5">
            <w:pPr>
              <w:pStyle w:val="ListParagraph"/>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022" w:type="dxa"/>
            <w:shd w:val="clear" w:color="auto" w:fill="auto"/>
          </w:tcPr>
          <w:p w14:paraId="64D016B2"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Procedure for Organization and Performance of Hot Work, Gas Hazardous Work, Repair Work, Excavation and Other Hazardous Work with Issuance of Work Permits for Preparation and Performance Thereof</w:t>
            </w:r>
          </w:p>
        </w:tc>
      </w:tr>
      <w:tr w:rsidR="00DB6F3A" w:rsidRPr="00C25DD8" w14:paraId="2C1BB8C3" w14:textId="77777777" w:rsidTr="00DB6F3A">
        <w:tc>
          <w:tcPr>
            <w:tcW w:w="3306" w:type="dxa"/>
          </w:tcPr>
          <w:p w14:paraId="092CECF6" w14:textId="77777777" w:rsidR="00DB6F3A" w:rsidRPr="00BA7C4F" w:rsidRDefault="00DB6F3A" w:rsidP="00DB6F3A">
            <w:pPr>
              <w:numPr>
                <w:ilvl w:val="0"/>
                <w:numId w:val="11"/>
              </w:numPr>
              <w:ind w:left="36" w:firstLine="0"/>
              <w:rPr>
                <w:rFonts w:ascii="Times New Roman" w:hAnsi="Times New Roman"/>
                <w:sz w:val="20"/>
                <w:szCs w:val="20"/>
              </w:rPr>
            </w:pPr>
            <w:r w:rsidRPr="004E483D">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0" w:type="dxa"/>
            <w:shd w:val="clear" w:color="auto" w:fill="auto"/>
          </w:tcPr>
          <w:p w14:paraId="1B8B41AE" w14:textId="77777777" w:rsidR="00DB6F3A" w:rsidRPr="002773B5" w:rsidRDefault="00DB6F3A" w:rsidP="002773B5">
            <w:pPr>
              <w:pStyle w:val="ListParagraph"/>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022" w:type="dxa"/>
            <w:shd w:val="clear" w:color="auto" w:fill="auto"/>
          </w:tcPr>
          <w:p w14:paraId="48637F69"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Philosophy of Mechanical/ Process Equipment Isolation for Maintenance and Emergency Response Purposes</w:t>
            </w:r>
          </w:p>
        </w:tc>
      </w:tr>
      <w:tr w:rsidR="00DB6F3A" w:rsidRPr="00C25DD8" w14:paraId="74013253" w14:textId="77777777" w:rsidTr="00DB6F3A">
        <w:tc>
          <w:tcPr>
            <w:tcW w:w="3306" w:type="dxa"/>
          </w:tcPr>
          <w:p w14:paraId="3E8BCD9B"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w:t>
            </w:r>
            <w:r>
              <w:rPr>
                <w:rFonts w:ascii="Times New Roman" w:hAnsi="Times New Roman"/>
                <w:sz w:val="20"/>
                <w:szCs w:val="20"/>
                <w:lang w:val="kk-KZ"/>
              </w:rPr>
              <w:t>нысандарында</w:t>
            </w:r>
            <w:r w:rsidRPr="00C25DD8">
              <w:rPr>
                <w:rFonts w:ascii="Times New Roman" w:hAnsi="Times New Roman"/>
                <w:sz w:val="20"/>
                <w:szCs w:val="20"/>
              </w:rPr>
              <w:t xml:space="preserve"> ауа кеңістігін бақылауды ұйымдастыру бойынша №104 нұсқаулық»;</w:t>
            </w:r>
          </w:p>
        </w:tc>
        <w:tc>
          <w:tcPr>
            <w:tcW w:w="3210" w:type="dxa"/>
            <w:shd w:val="clear" w:color="auto" w:fill="auto"/>
          </w:tcPr>
          <w:p w14:paraId="145B9910" w14:textId="77777777" w:rsidR="00DB6F3A" w:rsidRPr="002773B5" w:rsidRDefault="00DB6F3A" w:rsidP="002773B5">
            <w:pPr>
              <w:pStyle w:val="ListParagraph"/>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022" w:type="dxa"/>
            <w:shd w:val="clear" w:color="auto" w:fill="auto"/>
          </w:tcPr>
          <w:p w14:paraId="190BC7EB"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 104 “Air Monitoring at CPC Facilities”</w:t>
            </w:r>
          </w:p>
        </w:tc>
      </w:tr>
      <w:tr w:rsidR="00DB6F3A" w:rsidRPr="00C25DD8" w14:paraId="085D535B" w14:textId="77777777" w:rsidTr="00DB6F3A">
        <w:tc>
          <w:tcPr>
            <w:tcW w:w="3306" w:type="dxa"/>
          </w:tcPr>
          <w:p w14:paraId="6CF47D94"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жарылыс қаупі және жарылыс-өрт қаупі бар </w:t>
            </w:r>
            <w:r>
              <w:rPr>
                <w:rFonts w:ascii="Times New Roman" w:hAnsi="Times New Roman"/>
                <w:sz w:val="20"/>
                <w:szCs w:val="20"/>
                <w:lang w:val="kk-KZ"/>
              </w:rPr>
              <w:t>нысандарында</w:t>
            </w:r>
            <w:r w:rsidRPr="00C25DD8">
              <w:rPr>
                <w:rFonts w:ascii="Times New Roman" w:hAnsi="Times New Roman"/>
                <w:sz w:val="20"/>
                <w:szCs w:val="20"/>
              </w:rPr>
              <w:t xml:space="preserve"> от жұмыстарын қауіпсіз жүргізуді ұйымдастыру бойынша №105 нұсқаулық»;</w:t>
            </w:r>
          </w:p>
        </w:tc>
        <w:tc>
          <w:tcPr>
            <w:tcW w:w="3210" w:type="dxa"/>
            <w:shd w:val="clear" w:color="auto" w:fill="auto"/>
          </w:tcPr>
          <w:p w14:paraId="7A829877" w14:textId="77777777" w:rsidR="00DB6F3A" w:rsidRPr="002773B5" w:rsidRDefault="00DB6F3A" w:rsidP="002773B5">
            <w:pPr>
              <w:pStyle w:val="ListParagraph"/>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105 по организации безопасного проведения огневых работ на взрывопожароопасных объектах КТК»;</w:t>
            </w:r>
          </w:p>
        </w:tc>
        <w:tc>
          <w:tcPr>
            <w:tcW w:w="3022" w:type="dxa"/>
            <w:shd w:val="clear" w:color="auto" w:fill="auto"/>
          </w:tcPr>
          <w:p w14:paraId="7F1FF740"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No.105 Hot Work Safety for CPC Explosion/Fire Hazardous Facilities</w:t>
            </w:r>
          </w:p>
        </w:tc>
      </w:tr>
      <w:tr w:rsidR="00DB6F3A" w:rsidRPr="00C25DD8" w14:paraId="3C0D73C6" w14:textId="77777777" w:rsidTr="00DB6F3A">
        <w:tc>
          <w:tcPr>
            <w:tcW w:w="3306" w:type="dxa"/>
          </w:tcPr>
          <w:p w14:paraId="7F537C55"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Pr>
                <w:rFonts w:ascii="Times New Roman" w:hAnsi="Times New Roman"/>
                <w:sz w:val="20"/>
                <w:szCs w:val="20"/>
                <w:lang w:val="kk-KZ"/>
              </w:rPr>
              <w:t xml:space="preserve">жүк көтеру крандарымен жұмысты </w:t>
            </w:r>
            <w:r w:rsidRPr="00C25DD8">
              <w:rPr>
                <w:rFonts w:ascii="Times New Roman" w:hAnsi="Times New Roman"/>
                <w:sz w:val="20"/>
                <w:szCs w:val="20"/>
              </w:rPr>
              <w:t>қауіпсіз жүргізу бойынша №106 нұсқаулық»;</w:t>
            </w:r>
          </w:p>
        </w:tc>
        <w:tc>
          <w:tcPr>
            <w:tcW w:w="3210" w:type="dxa"/>
            <w:shd w:val="clear" w:color="auto" w:fill="auto"/>
          </w:tcPr>
          <w:p w14:paraId="40D5C483" w14:textId="77777777" w:rsidR="00DB6F3A" w:rsidRPr="002773B5" w:rsidRDefault="00DB6F3A" w:rsidP="002773B5">
            <w:pPr>
              <w:pStyle w:val="ListParagraph"/>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106 по организации безопасного проведения работ с применением грузоподъемных кранов на объектах КТК</w:t>
            </w:r>
          </w:p>
        </w:tc>
        <w:tc>
          <w:tcPr>
            <w:tcW w:w="3022" w:type="dxa"/>
            <w:shd w:val="clear" w:color="auto" w:fill="auto"/>
          </w:tcPr>
          <w:p w14:paraId="63E0A456"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No.106 Safe Work Operations using Lifting Cranes at CPC Facilities</w:t>
            </w:r>
          </w:p>
        </w:tc>
      </w:tr>
      <w:tr w:rsidR="00DB6F3A" w:rsidRPr="00C25DD8" w14:paraId="24D877B0" w14:textId="77777777" w:rsidTr="00DB6F3A">
        <w:tc>
          <w:tcPr>
            <w:tcW w:w="3306" w:type="dxa"/>
          </w:tcPr>
          <w:p w14:paraId="6B1F486C" w14:textId="77777777" w:rsidR="00DB6F3A" w:rsidRPr="00C25DD8" w:rsidRDefault="00DB6F3A" w:rsidP="00DB6F3A">
            <w:pPr>
              <w:numPr>
                <w:ilvl w:val="0"/>
                <w:numId w:val="11"/>
              </w:numPr>
              <w:ind w:left="36" w:firstLine="0"/>
              <w:rPr>
                <w:rFonts w:ascii="Times New Roman" w:hAnsi="Times New Roman"/>
                <w:sz w:val="20"/>
                <w:szCs w:val="20"/>
              </w:rPr>
            </w:pPr>
            <w:r w:rsidRPr="00343D92">
              <w:rPr>
                <w:rFonts w:ascii="Times New Roman" w:hAnsi="Times New Roman"/>
                <w:sz w:val="20"/>
                <w:szCs w:val="20"/>
              </w:rPr>
              <w:t xml:space="preserve">«КҚК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sidRPr="00343D92">
              <w:rPr>
                <w:rFonts w:ascii="Times New Roman" w:hAnsi="Times New Roman"/>
                <w:sz w:val="20"/>
                <w:szCs w:val="20"/>
              </w:rPr>
              <w:t>жер қазу жұмыстарын қауіпсіз жүргізуді ұйымдастыру бойынша №107 нұсқаулық»;</w:t>
            </w:r>
          </w:p>
        </w:tc>
        <w:tc>
          <w:tcPr>
            <w:tcW w:w="3210" w:type="dxa"/>
            <w:shd w:val="clear" w:color="auto" w:fill="auto"/>
          </w:tcPr>
          <w:p w14:paraId="2A2A3ABE" w14:textId="77777777" w:rsidR="00DB6F3A" w:rsidRPr="002773B5" w:rsidRDefault="00DB6F3A" w:rsidP="002773B5">
            <w:pPr>
              <w:pStyle w:val="ListParagraph"/>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022" w:type="dxa"/>
            <w:shd w:val="clear" w:color="auto" w:fill="auto"/>
          </w:tcPr>
          <w:p w14:paraId="311C46E4"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No.107 Earthwork Safety at CPC Facilities</w:t>
            </w:r>
          </w:p>
        </w:tc>
      </w:tr>
      <w:tr w:rsidR="00DB6F3A" w:rsidRPr="00C25DD8" w14:paraId="3A251707" w14:textId="77777777" w:rsidTr="00DB6F3A">
        <w:tc>
          <w:tcPr>
            <w:tcW w:w="3306" w:type="dxa"/>
          </w:tcPr>
          <w:p w14:paraId="1F747321" w14:textId="77777777" w:rsidR="00DB6F3A" w:rsidRPr="00C25DD8" w:rsidRDefault="00DB6F3A" w:rsidP="00DB6F3A">
            <w:pPr>
              <w:numPr>
                <w:ilvl w:val="0"/>
                <w:numId w:val="11"/>
              </w:numPr>
              <w:ind w:left="36" w:firstLine="0"/>
              <w:rPr>
                <w:rFonts w:ascii="Times New Roman" w:hAnsi="Times New Roman"/>
                <w:sz w:val="20"/>
                <w:szCs w:val="20"/>
              </w:rPr>
            </w:pPr>
            <w:r w:rsidRPr="00746721">
              <w:rPr>
                <w:rFonts w:ascii="Times New Roman" w:hAnsi="Times New Roman"/>
                <w:sz w:val="20"/>
                <w:szCs w:val="20"/>
              </w:rPr>
              <w:t>«</w:t>
            </w:r>
            <w:r w:rsidRPr="00C25DD8">
              <w:rPr>
                <w:rFonts w:ascii="Times New Roman" w:hAnsi="Times New Roman"/>
                <w:sz w:val="20"/>
                <w:szCs w:val="20"/>
                <w:lang w:val="ru-RU"/>
              </w:rPr>
              <w:t>КҚК</w:t>
            </w:r>
            <w:r w:rsidRPr="00746721">
              <w:rPr>
                <w:rFonts w:ascii="Times New Roman" w:hAnsi="Times New Roman"/>
                <w:sz w:val="20"/>
                <w:szCs w:val="20"/>
              </w:rPr>
              <w:t xml:space="preserve">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sidRPr="00C25DD8">
              <w:rPr>
                <w:rFonts w:ascii="Times New Roman" w:hAnsi="Times New Roman"/>
                <w:sz w:val="20"/>
                <w:szCs w:val="20"/>
                <w:lang w:val="ru-RU"/>
              </w:rPr>
              <w:t>газ</w:t>
            </w:r>
            <w:r w:rsidRPr="00746721">
              <w:rPr>
                <w:rFonts w:ascii="Times New Roman" w:hAnsi="Times New Roman"/>
                <w:sz w:val="20"/>
                <w:szCs w:val="20"/>
              </w:rPr>
              <w:t xml:space="preserve"> </w:t>
            </w:r>
            <w:r w:rsidRPr="00C25DD8">
              <w:rPr>
                <w:rFonts w:ascii="Times New Roman" w:hAnsi="Times New Roman"/>
                <w:sz w:val="20"/>
                <w:szCs w:val="20"/>
                <w:lang w:val="ru-RU"/>
              </w:rPr>
              <w:t>қаупі</w:t>
            </w:r>
            <w:r w:rsidRPr="00746721">
              <w:rPr>
                <w:rFonts w:ascii="Times New Roman" w:hAnsi="Times New Roman"/>
                <w:sz w:val="20"/>
                <w:szCs w:val="20"/>
              </w:rPr>
              <w:t xml:space="preserve"> </w:t>
            </w:r>
            <w:r w:rsidRPr="00C25DD8">
              <w:rPr>
                <w:rFonts w:ascii="Times New Roman" w:hAnsi="Times New Roman"/>
                <w:sz w:val="20"/>
                <w:szCs w:val="20"/>
                <w:lang w:val="ru-RU"/>
              </w:rPr>
              <w:t>бар</w:t>
            </w:r>
            <w:r w:rsidRPr="00746721">
              <w:rPr>
                <w:rFonts w:ascii="Times New Roman" w:hAnsi="Times New Roman"/>
                <w:sz w:val="20"/>
                <w:szCs w:val="20"/>
              </w:rPr>
              <w:t xml:space="preserve"> </w:t>
            </w:r>
            <w:r w:rsidRPr="00C25DD8">
              <w:rPr>
                <w:rFonts w:ascii="Times New Roman" w:hAnsi="Times New Roman"/>
                <w:sz w:val="20"/>
                <w:szCs w:val="20"/>
                <w:lang w:val="ru-RU"/>
              </w:rPr>
              <w:t>жұмыстарды</w:t>
            </w:r>
            <w:r w:rsidRPr="00746721">
              <w:rPr>
                <w:rFonts w:ascii="Times New Roman" w:hAnsi="Times New Roman"/>
                <w:sz w:val="20"/>
                <w:szCs w:val="20"/>
              </w:rPr>
              <w:t xml:space="preserve"> </w:t>
            </w:r>
            <w:r w:rsidRPr="00C25DD8">
              <w:rPr>
                <w:rFonts w:ascii="Times New Roman" w:hAnsi="Times New Roman"/>
                <w:sz w:val="20"/>
                <w:szCs w:val="20"/>
                <w:lang w:val="ru-RU"/>
              </w:rPr>
              <w:t>қауіпсіз</w:t>
            </w:r>
            <w:r w:rsidRPr="00746721">
              <w:rPr>
                <w:rFonts w:ascii="Times New Roman" w:hAnsi="Times New Roman"/>
                <w:sz w:val="20"/>
                <w:szCs w:val="20"/>
              </w:rPr>
              <w:t xml:space="preserve"> </w:t>
            </w:r>
            <w:r w:rsidRPr="00C25DD8">
              <w:rPr>
                <w:rFonts w:ascii="Times New Roman" w:hAnsi="Times New Roman"/>
                <w:sz w:val="20"/>
                <w:szCs w:val="20"/>
                <w:lang w:val="ru-RU"/>
              </w:rPr>
              <w:t>жүргізуді</w:t>
            </w:r>
            <w:r w:rsidRPr="00746721">
              <w:rPr>
                <w:rFonts w:ascii="Times New Roman" w:hAnsi="Times New Roman"/>
                <w:sz w:val="20"/>
                <w:szCs w:val="20"/>
              </w:rPr>
              <w:t xml:space="preserve"> </w:t>
            </w:r>
            <w:r w:rsidRPr="00C25DD8">
              <w:rPr>
                <w:rFonts w:ascii="Times New Roman" w:hAnsi="Times New Roman"/>
                <w:sz w:val="20"/>
                <w:szCs w:val="20"/>
                <w:lang w:val="ru-RU"/>
              </w:rPr>
              <w:t>ұйымдастыру</w:t>
            </w:r>
            <w:r w:rsidRPr="00746721">
              <w:rPr>
                <w:rFonts w:ascii="Times New Roman" w:hAnsi="Times New Roman"/>
                <w:sz w:val="20"/>
                <w:szCs w:val="20"/>
              </w:rPr>
              <w:t xml:space="preserve"> </w:t>
            </w:r>
            <w:r w:rsidRPr="00C25DD8">
              <w:rPr>
                <w:rFonts w:ascii="Times New Roman" w:hAnsi="Times New Roman"/>
                <w:sz w:val="20"/>
                <w:szCs w:val="20"/>
                <w:lang w:val="ru-RU"/>
              </w:rPr>
              <w:t>бойынша</w:t>
            </w:r>
            <w:r w:rsidRPr="00746721">
              <w:rPr>
                <w:rFonts w:ascii="Times New Roman" w:hAnsi="Times New Roman"/>
                <w:sz w:val="20"/>
                <w:szCs w:val="20"/>
              </w:rPr>
              <w:t xml:space="preserve"> №108 </w:t>
            </w:r>
            <w:r w:rsidRPr="00C25DD8">
              <w:rPr>
                <w:rFonts w:ascii="Times New Roman" w:hAnsi="Times New Roman"/>
                <w:sz w:val="20"/>
                <w:szCs w:val="20"/>
                <w:lang w:val="ru-RU"/>
              </w:rPr>
              <w:t>нұсқаулық</w:t>
            </w:r>
            <w:r w:rsidRPr="00746721">
              <w:rPr>
                <w:rFonts w:ascii="Times New Roman" w:hAnsi="Times New Roman"/>
                <w:sz w:val="20"/>
                <w:szCs w:val="20"/>
              </w:rPr>
              <w:t>»;</w:t>
            </w:r>
          </w:p>
        </w:tc>
        <w:tc>
          <w:tcPr>
            <w:tcW w:w="3210" w:type="dxa"/>
            <w:shd w:val="clear" w:color="auto" w:fill="auto"/>
          </w:tcPr>
          <w:p w14:paraId="51718ACF" w14:textId="77777777" w:rsidR="00DB6F3A" w:rsidRPr="002773B5" w:rsidRDefault="00DB6F3A" w:rsidP="002773B5">
            <w:pPr>
              <w:pStyle w:val="ListParagraph"/>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022" w:type="dxa"/>
            <w:shd w:val="clear" w:color="auto" w:fill="auto"/>
          </w:tcPr>
          <w:p w14:paraId="0BE70E87"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No.108 Gas Hazardous Work Safety at CPC Facilities</w:t>
            </w:r>
          </w:p>
        </w:tc>
      </w:tr>
      <w:tr w:rsidR="00DB6F3A" w:rsidRPr="00C25DD8" w14:paraId="2DAE4E6C" w14:textId="77777777" w:rsidTr="00DB6F3A">
        <w:tc>
          <w:tcPr>
            <w:tcW w:w="3306" w:type="dxa"/>
          </w:tcPr>
          <w:p w14:paraId="3BF1340C" w14:textId="77777777" w:rsidR="00DB6F3A" w:rsidRPr="00C25DD8" w:rsidRDefault="00DB6F3A" w:rsidP="00DB6F3A">
            <w:pPr>
              <w:numPr>
                <w:ilvl w:val="0"/>
                <w:numId w:val="11"/>
              </w:numPr>
              <w:ind w:left="36" w:firstLine="0"/>
              <w:rPr>
                <w:rFonts w:ascii="Times New Roman" w:hAnsi="Times New Roman"/>
                <w:sz w:val="20"/>
                <w:szCs w:val="20"/>
              </w:rPr>
            </w:pPr>
            <w:r w:rsidRPr="00343D92">
              <w:rPr>
                <w:rFonts w:ascii="Times New Roman" w:hAnsi="Times New Roman"/>
                <w:sz w:val="20"/>
                <w:szCs w:val="20"/>
              </w:rPr>
              <w:t>«</w:t>
            </w:r>
            <w:r>
              <w:rPr>
                <w:rFonts w:ascii="Times New Roman" w:hAnsi="Times New Roman"/>
                <w:sz w:val="20"/>
                <w:szCs w:val="20"/>
                <w:lang w:val="kk-KZ"/>
              </w:rPr>
              <w:t>КҚК м</w:t>
            </w:r>
            <w:r w:rsidRPr="00343D92">
              <w:rPr>
                <w:rFonts w:ascii="Times New Roman" w:hAnsi="Times New Roman"/>
                <w:sz w:val="20"/>
                <w:szCs w:val="20"/>
              </w:rPr>
              <w:t>ұнай құбыры жүйесін пайдалану кезінде өрт қауіпсіздігі ережелері»</w:t>
            </w:r>
            <w:r>
              <w:rPr>
                <w:rFonts w:ascii="Times New Roman" w:hAnsi="Times New Roman"/>
                <w:sz w:val="20"/>
                <w:szCs w:val="20"/>
                <w:lang w:val="kk-KZ"/>
              </w:rPr>
              <w:t xml:space="preserve"> ІБҚ</w:t>
            </w:r>
          </w:p>
        </w:tc>
        <w:tc>
          <w:tcPr>
            <w:tcW w:w="3210" w:type="dxa"/>
            <w:shd w:val="clear" w:color="auto" w:fill="auto"/>
          </w:tcPr>
          <w:p w14:paraId="2F66754B" w14:textId="77777777" w:rsidR="00DB6F3A" w:rsidRPr="002773B5" w:rsidRDefault="00DB6F3A" w:rsidP="002773B5">
            <w:pPr>
              <w:pStyle w:val="ListParagraph"/>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022" w:type="dxa"/>
            <w:shd w:val="clear" w:color="auto" w:fill="auto"/>
          </w:tcPr>
          <w:p w14:paraId="08AE9C49" w14:textId="77777777" w:rsidR="00DB6F3A" w:rsidRPr="002773B5" w:rsidRDefault="00DB6F3A" w:rsidP="002773B5">
            <w:pPr>
              <w:pStyle w:val="ListParagraph"/>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VRD “CPC Oil Pipeline System Operation Fire Safety Guidelines”</w:t>
            </w:r>
          </w:p>
        </w:tc>
      </w:tr>
      <w:tr w:rsidR="00DB6F3A" w:rsidRPr="00974A88" w14:paraId="6A018C22" w14:textId="77777777" w:rsidTr="00DB6F3A">
        <w:tc>
          <w:tcPr>
            <w:tcW w:w="3306" w:type="dxa"/>
          </w:tcPr>
          <w:p w14:paraId="13035E07"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Сонымен қатар, Компания Мердігерге Компанияның келесі жергілікті нормативтік актілерін жолдайды:</w:t>
            </w:r>
          </w:p>
        </w:tc>
        <w:tc>
          <w:tcPr>
            <w:tcW w:w="3210" w:type="dxa"/>
            <w:shd w:val="clear" w:color="auto" w:fill="auto"/>
          </w:tcPr>
          <w:p w14:paraId="033AEF64" w14:textId="77777777" w:rsidR="00DB6F3A" w:rsidRPr="002773B5" w:rsidRDefault="00DB6F3A" w:rsidP="002773B5">
            <w:pPr>
              <w:pStyle w:val="ListParagraph"/>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022" w:type="dxa"/>
            <w:shd w:val="clear" w:color="auto" w:fill="auto"/>
          </w:tcPr>
          <w:p w14:paraId="06FE6F54" w14:textId="77777777" w:rsidR="00DB6F3A" w:rsidRPr="002773B5" w:rsidRDefault="00DB6F3A" w:rsidP="002773B5">
            <w:pPr>
              <w:pStyle w:val="ListParagraph"/>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In addition, the Company shall send to the Contractor the following Company’s internal regulations:</w:t>
            </w:r>
          </w:p>
        </w:tc>
      </w:tr>
      <w:tr w:rsidR="00DB6F3A" w:rsidRPr="00974A88" w14:paraId="67F29EB4" w14:textId="77777777" w:rsidTr="00DB6F3A">
        <w:tc>
          <w:tcPr>
            <w:tcW w:w="3306" w:type="dxa"/>
          </w:tcPr>
          <w:p w14:paraId="5869E209" w14:textId="77777777" w:rsidR="00DB6F3A" w:rsidRPr="00BA7C4F"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ru-RU"/>
              </w:rPr>
              <w:t>КСТ</w:t>
            </w:r>
            <w:r w:rsidRPr="00343D92">
              <w:rPr>
                <w:rFonts w:ascii="Times New Roman" w:hAnsi="Times New Roman"/>
                <w:sz w:val="20"/>
                <w:szCs w:val="20"/>
              </w:rPr>
              <w:t xml:space="preserve"> 04.06.2022 </w:t>
            </w:r>
            <w:r>
              <w:rPr>
                <w:rFonts w:ascii="Times New Roman" w:hAnsi="Times New Roman"/>
                <w:sz w:val="20"/>
                <w:szCs w:val="20"/>
                <w:lang w:val="kk-KZ"/>
              </w:rPr>
              <w:t>«</w:t>
            </w:r>
            <w:r w:rsidRPr="00343D92">
              <w:rPr>
                <w:rFonts w:ascii="Times New Roman" w:hAnsi="Times New Roman"/>
                <w:sz w:val="20"/>
                <w:szCs w:val="20"/>
              </w:rPr>
              <w:t>Оқиғаларды есепке алу және тергеу тәртібі</w:t>
            </w:r>
            <w:r>
              <w:rPr>
                <w:rFonts w:ascii="Times New Roman" w:hAnsi="Times New Roman"/>
                <w:sz w:val="20"/>
                <w:szCs w:val="20"/>
                <w:lang w:val="kk-KZ"/>
              </w:rPr>
              <w:t xml:space="preserve">» </w:t>
            </w:r>
          </w:p>
        </w:tc>
        <w:tc>
          <w:tcPr>
            <w:tcW w:w="3210" w:type="dxa"/>
            <w:shd w:val="clear" w:color="auto" w:fill="auto"/>
          </w:tcPr>
          <w:p w14:paraId="71116130" w14:textId="77777777" w:rsidR="00DB6F3A" w:rsidRPr="002773B5" w:rsidRDefault="00DB6F3A" w:rsidP="002773B5">
            <w:pPr>
              <w:pStyle w:val="ListParagraph"/>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ru-RU"/>
              </w:rPr>
              <w:t>СТП 04.06.2022 «Порядок учета и  расследования происшествий»;</w:t>
            </w:r>
          </w:p>
        </w:tc>
        <w:tc>
          <w:tcPr>
            <w:tcW w:w="3022" w:type="dxa"/>
            <w:shd w:val="clear" w:color="auto" w:fill="auto"/>
          </w:tcPr>
          <w:p w14:paraId="42CA5A2F" w14:textId="77777777" w:rsidR="00DB6F3A" w:rsidRPr="002773B5" w:rsidRDefault="00DB6F3A" w:rsidP="002773B5">
            <w:pPr>
              <w:pStyle w:val="ListParagraph"/>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STP 04.06.2022 Procedure for Recording and Investigating Incidents</w:t>
            </w:r>
          </w:p>
        </w:tc>
      </w:tr>
      <w:tr w:rsidR="00DB6F3A" w:rsidRPr="00974A88" w14:paraId="0BB1281E" w14:textId="77777777" w:rsidTr="00DB6F3A">
        <w:tc>
          <w:tcPr>
            <w:tcW w:w="3306" w:type="dxa"/>
          </w:tcPr>
          <w:p w14:paraId="61BF533A" w14:textId="77777777" w:rsidR="00DB6F3A" w:rsidRPr="00BA7C4F"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К</w:t>
            </w:r>
            <w:r w:rsidRPr="00343D92">
              <w:rPr>
                <w:rFonts w:ascii="Times New Roman" w:hAnsi="Times New Roman"/>
                <w:sz w:val="20"/>
                <w:szCs w:val="20"/>
              </w:rPr>
              <w:t xml:space="preserve">омпанияның </w:t>
            </w:r>
            <w:r>
              <w:rPr>
                <w:rFonts w:ascii="Times New Roman" w:hAnsi="Times New Roman"/>
                <w:sz w:val="20"/>
                <w:szCs w:val="20"/>
                <w:lang w:val="kk-KZ"/>
              </w:rPr>
              <w:t>«</w:t>
            </w:r>
            <w:r w:rsidRPr="00343D92">
              <w:rPr>
                <w:rFonts w:ascii="Times New Roman" w:hAnsi="Times New Roman"/>
                <w:sz w:val="20"/>
                <w:szCs w:val="20"/>
              </w:rPr>
              <w:t>КҚК-К</w:t>
            </w:r>
            <w:r>
              <w:rPr>
                <w:rFonts w:ascii="Times New Roman" w:hAnsi="Times New Roman"/>
                <w:sz w:val="20"/>
                <w:szCs w:val="20"/>
                <w:lang w:val="kk-KZ"/>
              </w:rPr>
              <w:t>»</w:t>
            </w:r>
            <w:r w:rsidRPr="00343D92">
              <w:rPr>
                <w:rFonts w:ascii="Times New Roman" w:hAnsi="Times New Roman"/>
                <w:sz w:val="20"/>
                <w:szCs w:val="20"/>
              </w:rPr>
              <w:t xml:space="preserve"> АҚ жұмыскерлерінің арнайы киіміне, арнайы аяқ киіміне және басқа да жеке қорғану құралдарына қойылатын талаптар</w:t>
            </w:r>
            <w:r>
              <w:rPr>
                <w:rFonts w:ascii="Times New Roman" w:hAnsi="Times New Roman"/>
                <w:sz w:val="20"/>
                <w:szCs w:val="20"/>
                <w:lang w:val="kk-KZ"/>
              </w:rPr>
              <w:t xml:space="preserve">ы» </w:t>
            </w:r>
            <w:r w:rsidRPr="00343D92">
              <w:rPr>
                <w:rFonts w:ascii="Times New Roman" w:hAnsi="Times New Roman"/>
                <w:sz w:val="20"/>
                <w:szCs w:val="20"/>
              </w:rPr>
              <w:t>стандарты</w:t>
            </w:r>
          </w:p>
        </w:tc>
        <w:tc>
          <w:tcPr>
            <w:tcW w:w="3210" w:type="dxa"/>
            <w:shd w:val="clear" w:color="auto" w:fill="auto"/>
          </w:tcPr>
          <w:p w14:paraId="03E8D13C" w14:textId="77777777" w:rsidR="00DB6F3A" w:rsidRPr="002773B5" w:rsidRDefault="00DB6F3A" w:rsidP="002773B5">
            <w:pPr>
              <w:pStyle w:val="ListParagraph"/>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Стандарт КОМПАНИИ «Требования к спецодежде, спецобуви и другим средствам индивидуальной защиты работников АО КТК-К»</w:t>
            </w:r>
          </w:p>
        </w:tc>
        <w:tc>
          <w:tcPr>
            <w:tcW w:w="3022" w:type="dxa"/>
            <w:shd w:val="clear" w:color="auto" w:fill="auto"/>
          </w:tcPr>
          <w:p w14:paraId="15AF9343" w14:textId="77777777" w:rsidR="00DB6F3A" w:rsidRPr="002773B5" w:rsidRDefault="00DB6F3A" w:rsidP="002773B5">
            <w:pPr>
              <w:pStyle w:val="ListParagraph"/>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Company standard Requirements for protective gear, footwear and other personal protective equipment for CPC-K personnel</w:t>
            </w:r>
          </w:p>
        </w:tc>
      </w:tr>
      <w:tr w:rsidR="00DB6F3A" w:rsidRPr="00C25DD8" w14:paraId="30087890" w14:textId="77777777" w:rsidTr="00DB6F3A">
        <w:tc>
          <w:tcPr>
            <w:tcW w:w="3306" w:type="dxa"/>
          </w:tcPr>
          <w:p w14:paraId="265CB1E9" w14:textId="77777777" w:rsidR="00DB6F3A" w:rsidRPr="00BA7C4F"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Еңбек жағдайын және жұмыстың қауіпсіз жүргізілуін бақылау процедурасы;</w:t>
            </w:r>
          </w:p>
        </w:tc>
        <w:tc>
          <w:tcPr>
            <w:tcW w:w="3210" w:type="dxa"/>
            <w:shd w:val="clear" w:color="auto" w:fill="auto"/>
          </w:tcPr>
          <w:p w14:paraId="4D21F529" w14:textId="77777777" w:rsidR="00DB6F3A" w:rsidRPr="002773B5" w:rsidRDefault="00DB6F3A" w:rsidP="002773B5">
            <w:pPr>
              <w:pStyle w:val="ListParagraph"/>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Процедура наблюдения за условиями труда и безопасным ведением работ;</w:t>
            </w:r>
          </w:p>
        </w:tc>
        <w:tc>
          <w:tcPr>
            <w:tcW w:w="3022" w:type="dxa"/>
            <w:shd w:val="clear" w:color="auto" w:fill="auto"/>
          </w:tcPr>
          <w:p w14:paraId="2AC7049B" w14:textId="77777777" w:rsidR="00DB6F3A" w:rsidRPr="002773B5" w:rsidRDefault="00DB6F3A" w:rsidP="002773B5">
            <w:pPr>
              <w:pStyle w:val="ListParagraph"/>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Procedure for Monitoring Working Conditions and Safe Working Practices</w:t>
            </w:r>
          </w:p>
        </w:tc>
      </w:tr>
      <w:tr w:rsidR="00DB6F3A" w:rsidRPr="00C25DD8" w14:paraId="0B23C2F9" w14:textId="77777777" w:rsidTr="00DB6F3A">
        <w:tc>
          <w:tcPr>
            <w:tcW w:w="3306" w:type="dxa"/>
          </w:tcPr>
          <w:p w14:paraId="50060660" w14:textId="77777777" w:rsidR="00DB6F3A" w:rsidRPr="004C13D3"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 xml:space="preserve">КҚК КСТ </w:t>
            </w:r>
            <w:r w:rsidRPr="00C25DD8">
              <w:rPr>
                <w:rFonts w:ascii="Times New Roman" w:hAnsi="Times New Roman"/>
                <w:sz w:val="20"/>
                <w:szCs w:val="20"/>
                <w:lang w:val="kk-KZ"/>
              </w:rPr>
              <w:t>55.10.2021</w:t>
            </w:r>
            <w:r>
              <w:rPr>
                <w:rFonts w:ascii="Times New Roman" w:hAnsi="Times New Roman"/>
                <w:sz w:val="20"/>
                <w:szCs w:val="20"/>
                <w:lang w:val="kk-KZ"/>
              </w:rPr>
              <w:t xml:space="preserve"> </w:t>
            </w:r>
            <w:r w:rsidRPr="00C25DD8">
              <w:rPr>
                <w:rFonts w:ascii="Times New Roman" w:hAnsi="Times New Roman"/>
                <w:sz w:val="20"/>
                <w:szCs w:val="20"/>
              </w:rPr>
              <w:t xml:space="preserve">«КҚК-Қ» АҚ автокөлік құралдарының қауіпсіз пайдаланылуын қамтамасыз ету </w:t>
            </w:r>
            <w:r>
              <w:rPr>
                <w:rFonts w:ascii="Times New Roman" w:hAnsi="Times New Roman"/>
                <w:sz w:val="20"/>
                <w:szCs w:val="20"/>
                <w:lang w:val="kk-KZ"/>
              </w:rPr>
              <w:t>ережесі</w:t>
            </w:r>
            <w:r w:rsidRPr="00C25DD8">
              <w:rPr>
                <w:rFonts w:ascii="Times New Roman" w:hAnsi="Times New Roman"/>
                <w:sz w:val="20"/>
                <w:szCs w:val="20"/>
              </w:rPr>
              <w:t>;</w:t>
            </w:r>
          </w:p>
        </w:tc>
        <w:tc>
          <w:tcPr>
            <w:tcW w:w="3210" w:type="dxa"/>
            <w:shd w:val="clear" w:color="auto" w:fill="auto"/>
          </w:tcPr>
          <w:p w14:paraId="122F7774" w14:textId="77777777" w:rsidR="00DB6F3A" w:rsidRPr="002773B5" w:rsidRDefault="00DB6F3A" w:rsidP="002773B5">
            <w:pPr>
              <w:pStyle w:val="ListParagraph"/>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по обеспечению безопасной эксплуатации автотранспортных средств АО «КТК-К» СТП КТК 55.10.2021;</w:t>
            </w:r>
          </w:p>
        </w:tc>
        <w:tc>
          <w:tcPr>
            <w:tcW w:w="3022" w:type="dxa"/>
            <w:shd w:val="clear" w:color="auto" w:fill="auto"/>
          </w:tcPr>
          <w:p w14:paraId="42066A2B" w14:textId="77777777" w:rsidR="00DB6F3A" w:rsidRPr="002773B5" w:rsidRDefault="00DB6F3A" w:rsidP="002773B5">
            <w:pPr>
              <w:pStyle w:val="ListParagraph"/>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CPC-K Vehicles Safe Operation Regulation CPC STP 55.10.2021</w:t>
            </w:r>
          </w:p>
        </w:tc>
      </w:tr>
      <w:tr w:rsidR="00DB6F3A" w:rsidRPr="00C25DD8" w14:paraId="7A069E3E" w14:textId="77777777" w:rsidTr="00DB6F3A">
        <w:tc>
          <w:tcPr>
            <w:tcW w:w="3306" w:type="dxa"/>
          </w:tcPr>
          <w:p w14:paraId="75FB8BA4"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Мұнай құбырының күзету аймағында жұмыс жүргізуді ұйымдастыру регламенті;</w:t>
            </w:r>
          </w:p>
        </w:tc>
        <w:tc>
          <w:tcPr>
            <w:tcW w:w="3210" w:type="dxa"/>
            <w:shd w:val="clear" w:color="auto" w:fill="auto"/>
          </w:tcPr>
          <w:p w14:paraId="4E2913D4" w14:textId="77777777" w:rsidR="00DB6F3A" w:rsidRPr="002773B5" w:rsidRDefault="00DB6F3A" w:rsidP="002773B5">
            <w:pPr>
              <w:pStyle w:val="ListParagraph"/>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Регламент организации производства работ в охранной зоне нефтепровода;</w:t>
            </w:r>
          </w:p>
        </w:tc>
        <w:tc>
          <w:tcPr>
            <w:tcW w:w="3022" w:type="dxa"/>
            <w:shd w:val="clear" w:color="auto" w:fill="auto"/>
          </w:tcPr>
          <w:p w14:paraId="18EA9298" w14:textId="77777777" w:rsidR="00DB6F3A" w:rsidRPr="002773B5" w:rsidRDefault="00DB6F3A" w:rsidP="002773B5">
            <w:pPr>
              <w:pStyle w:val="ListParagraph"/>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Regulation for Organization of Work in the Pipeline Exclusion Zone</w:t>
            </w:r>
          </w:p>
        </w:tc>
      </w:tr>
      <w:tr w:rsidR="00DB6F3A" w:rsidRPr="00C25DD8" w14:paraId="639D5F22" w14:textId="77777777" w:rsidTr="00DB6F3A">
        <w:tc>
          <w:tcPr>
            <w:tcW w:w="3306" w:type="dxa"/>
          </w:tcPr>
          <w:p w14:paraId="6AF1A63C"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ЕҚ, ӨҚ және ҚОҚ саласындағы есептілік бойынша КҚК стандарты;</w:t>
            </w:r>
          </w:p>
        </w:tc>
        <w:tc>
          <w:tcPr>
            <w:tcW w:w="3210" w:type="dxa"/>
            <w:shd w:val="clear" w:color="auto" w:fill="auto"/>
          </w:tcPr>
          <w:p w14:paraId="5383336C" w14:textId="77777777" w:rsidR="00DB6F3A" w:rsidRPr="002773B5" w:rsidRDefault="00DB6F3A" w:rsidP="002773B5">
            <w:pPr>
              <w:pStyle w:val="ListParagraph"/>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 xml:space="preserve">Стандарт КТК по отчетности в области ОТ, ПБ и ООС </w:t>
            </w:r>
          </w:p>
        </w:tc>
        <w:tc>
          <w:tcPr>
            <w:tcW w:w="3022" w:type="dxa"/>
            <w:shd w:val="clear" w:color="auto" w:fill="auto"/>
          </w:tcPr>
          <w:p w14:paraId="6B58982A" w14:textId="77777777" w:rsidR="00DB6F3A" w:rsidRPr="002773B5" w:rsidRDefault="00DB6F3A" w:rsidP="002773B5">
            <w:pPr>
              <w:pStyle w:val="ListParagraph"/>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 xml:space="preserve">CPC Standard for HSE Reporting </w:t>
            </w:r>
          </w:p>
          <w:p w14:paraId="40D26C9B" w14:textId="77777777" w:rsidR="00DB6F3A" w:rsidRPr="002773B5" w:rsidRDefault="00DB6F3A" w:rsidP="002773B5">
            <w:pPr>
              <w:pStyle w:val="ListParagraph"/>
              <w:widowControl w:val="0"/>
              <w:numPr>
                <w:ilvl w:val="0"/>
                <w:numId w:val="14"/>
              </w:numPr>
              <w:tabs>
                <w:tab w:val="left" w:pos="315"/>
              </w:tabs>
              <w:ind w:left="32" w:firstLine="0"/>
              <w:rPr>
                <w:rFonts w:ascii="Times New Roman" w:hAnsi="Times New Roman"/>
                <w:sz w:val="20"/>
                <w:szCs w:val="20"/>
              </w:rPr>
            </w:pPr>
          </w:p>
        </w:tc>
      </w:tr>
      <w:tr w:rsidR="00DB6F3A" w:rsidRPr="00C25DD8" w14:paraId="146A4986" w14:textId="77777777" w:rsidTr="00DB6F3A">
        <w:tc>
          <w:tcPr>
            <w:tcW w:w="3306" w:type="dxa"/>
          </w:tcPr>
          <w:p w14:paraId="2757799D"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және ҚОҚ саласындағы жеке жауапкершілікті басқару процедурасы</w:t>
            </w:r>
          </w:p>
        </w:tc>
        <w:tc>
          <w:tcPr>
            <w:tcW w:w="3210" w:type="dxa"/>
            <w:shd w:val="clear" w:color="auto" w:fill="auto"/>
          </w:tcPr>
          <w:p w14:paraId="61E142D7" w14:textId="77777777" w:rsidR="00DB6F3A" w:rsidRPr="002773B5" w:rsidRDefault="00C6772D" w:rsidP="002773B5">
            <w:pPr>
              <w:pStyle w:val="ListParagraph"/>
              <w:numPr>
                <w:ilvl w:val="0"/>
                <w:numId w:val="14"/>
              </w:numPr>
              <w:tabs>
                <w:tab w:val="left" w:pos="265"/>
              </w:tabs>
              <w:ind w:left="0" w:firstLine="0"/>
              <w:rPr>
                <w:rFonts w:ascii="Times New Roman" w:hAnsi="Times New Roman"/>
                <w:sz w:val="20"/>
                <w:szCs w:val="20"/>
                <w:lang w:val="kk-KZ"/>
              </w:rPr>
            </w:pPr>
            <w:hyperlink r:id="rId13" w:history="1">
              <w:r w:rsidR="00DB6F3A" w:rsidRPr="002773B5">
                <w:rPr>
                  <w:rFonts w:ascii="Times New Roman" w:hAnsi="Times New Roman"/>
                  <w:sz w:val="20"/>
                  <w:szCs w:val="20"/>
                  <w:lang w:val="kk-KZ"/>
                </w:rPr>
                <w:t>Процедура управления индивидуальной ответственностью в области ОТ, ПБ и ООС</w:t>
              </w:r>
            </w:hyperlink>
            <w:r w:rsidR="00DB6F3A" w:rsidRPr="002773B5">
              <w:rPr>
                <w:rFonts w:ascii="Times New Roman" w:hAnsi="Times New Roman"/>
                <w:sz w:val="20"/>
                <w:szCs w:val="20"/>
                <w:lang w:val="kk-KZ"/>
              </w:rPr>
              <w:t>.</w:t>
            </w:r>
          </w:p>
        </w:tc>
        <w:tc>
          <w:tcPr>
            <w:tcW w:w="3022" w:type="dxa"/>
            <w:shd w:val="clear" w:color="auto" w:fill="auto"/>
          </w:tcPr>
          <w:p w14:paraId="19CE24E6" w14:textId="77777777" w:rsidR="00DB6F3A" w:rsidRPr="002773B5" w:rsidRDefault="00DB6F3A" w:rsidP="002773B5">
            <w:pPr>
              <w:pStyle w:val="ListParagraph"/>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Procedure for Managing Individual HSE Accountability</w:t>
            </w:r>
          </w:p>
        </w:tc>
      </w:tr>
      <w:tr w:rsidR="00DB6F3A" w:rsidRPr="00C25DD8" w14:paraId="415EC650" w14:textId="77777777" w:rsidTr="00DB6F3A">
        <w:tc>
          <w:tcPr>
            <w:tcW w:w="3306" w:type="dxa"/>
          </w:tcPr>
          <w:p w14:paraId="4C935579"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Бұғаттау және таңбалау жүйесі (LOTO) туралы ереже</w:t>
            </w:r>
          </w:p>
        </w:tc>
        <w:tc>
          <w:tcPr>
            <w:tcW w:w="3210" w:type="dxa"/>
            <w:shd w:val="clear" w:color="auto" w:fill="auto"/>
          </w:tcPr>
          <w:p w14:paraId="4B42DAD9" w14:textId="77777777" w:rsidR="00DB6F3A" w:rsidRPr="002773B5" w:rsidRDefault="00DB6F3A" w:rsidP="002773B5">
            <w:pPr>
              <w:pStyle w:val="ListParagraph"/>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о системе блокировки и маркировки (LOTO)</w:t>
            </w:r>
          </w:p>
        </w:tc>
        <w:tc>
          <w:tcPr>
            <w:tcW w:w="3022" w:type="dxa"/>
            <w:shd w:val="clear" w:color="auto" w:fill="auto"/>
          </w:tcPr>
          <w:p w14:paraId="5ED29324" w14:textId="77777777" w:rsidR="00DB6F3A" w:rsidRPr="002773B5" w:rsidRDefault="00DB6F3A" w:rsidP="002773B5">
            <w:pPr>
              <w:pStyle w:val="ListParagraph"/>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Log-out/Tag-out (LOTO) System Regulation</w:t>
            </w:r>
          </w:p>
          <w:p w14:paraId="4F63C3E3" w14:textId="77777777" w:rsidR="00DB6F3A" w:rsidRPr="002773B5" w:rsidRDefault="00DB6F3A" w:rsidP="002773B5">
            <w:pPr>
              <w:pStyle w:val="ListParagraph"/>
              <w:widowControl w:val="0"/>
              <w:numPr>
                <w:ilvl w:val="0"/>
                <w:numId w:val="14"/>
              </w:numPr>
              <w:tabs>
                <w:tab w:val="left" w:pos="315"/>
              </w:tabs>
              <w:ind w:left="32" w:firstLine="0"/>
              <w:rPr>
                <w:rFonts w:ascii="Times New Roman" w:hAnsi="Times New Roman"/>
                <w:sz w:val="20"/>
                <w:szCs w:val="20"/>
              </w:rPr>
            </w:pPr>
          </w:p>
        </w:tc>
      </w:tr>
      <w:tr w:rsidR="00DB6F3A" w:rsidRPr="00C25DD8" w14:paraId="2AE069FB" w14:textId="77777777" w:rsidTr="00DB6F3A">
        <w:tc>
          <w:tcPr>
            <w:tcW w:w="3306" w:type="dxa"/>
          </w:tcPr>
          <w:p w14:paraId="6BEAC5A6"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w:t>
            </w:r>
            <w:r>
              <w:rPr>
                <w:rFonts w:ascii="Times New Roman" w:hAnsi="Times New Roman"/>
                <w:sz w:val="20"/>
                <w:szCs w:val="20"/>
                <w:lang w:val="kk-KZ"/>
              </w:rPr>
              <w:t>ән</w:t>
            </w:r>
            <w:r w:rsidRPr="00D271B5">
              <w:rPr>
                <w:rFonts w:ascii="Times New Roman" w:hAnsi="Times New Roman"/>
                <w:sz w:val="20"/>
                <w:szCs w:val="20"/>
              </w:rPr>
              <w:t>е ҚОҚ Жоспарын әзірлеу бойынша мердігерлерге арналған нұсқаулық</w:t>
            </w:r>
          </w:p>
        </w:tc>
        <w:tc>
          <w:tcPr>
            <w:tcW w:w="3210" w:type="dxa"/>
            <w:shd w:val="clear" w:color="auto" w:fill="auto"/>
          </w:tcPr>
          <w:p w14:paraId="28AD624C" w14:textId="77777777" w:rsidR="00DB6F3A" w:rsidRPr="002773B5" w:rsidRDefault="00DB6F3A" w:rsidP="002773B5">
            <w:pPr>
              <w:pStyle w:val="ListParagraph"/>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Руководство  для Подрядчиков по составлению плана ОТ, ПБ и ООС</w:t>
            </w:r>
          </w:p>
        </w:tc>
        <w:tc>
          <w:tcPr>
            <w:tcW w:w="3022" w:type="dxa"/>
            <w:shd w:val="clear" w:color="auto" w:fill="auto"/>
          </w:tcPr>
          <w:p w14:paraId="1EA0D427" w14:textId="77777777" w:rsidR="00DB6F3A" w:rsidRPr="002773B5" w:rsidRDefault="00DB6F3A" w:rsidP="002773B5">
            <w:pPr>
              <w:pStyle w:val="ListParagraph"/>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HSE Plan Development Guidelines for Contractors</w:t>
            </w:r>
          </w:p>
          <w:p w14:paraId="1AF7AE24" w14:textId="77777777" w:rsidR="00DB6F3A" w:rsidRPr="002773B5" w:rsidRDefault="00DB6F3A" w:rsidP="002773B5">
            <w:pPr>
              <w:pStyle w:val="ListParagraph"/>
              <w:widowControl w:val="0"/>
              <w:numPr>
                <w:ilvl w:val="0"/>
                <w:numId w:val="14"/>
              </w:numPr>
              <w:ind w:left="173" w:hanging="141"/>
              <w:rPr>
                <w:rFonts w:ascii="Times New Roman" w:hAnsi="Times New Roman"/>
                <w:sz w:val="20"/>
                <w:szCs w:val="20"/>
              </w:rPr>
            </w:pPr>
          </w:p>
        </w:tc>
      </w:tr>
      <w:tr w:rsidR="00DB6F3A" w:rsidRPr="00974A88" w14:paraId="43C65B8D" w14:textId="77777777" w:rsidTr="00DB6F3A">
        <w:tc>
          <w:tcPr>
            <w:tcW w:w="3306" w:type="dxa"/>
          </w:tcPr>
          <w:p w14:paraId="7E4E7FEC"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және ҚОҚ саласындағы терминдер мен анықтамалар глоссариі</w:t>
            </w:r>
          </w:p>
        </w:tc>
        <w:tc>
          <w:tcPr>
            <w:tcW w:w="3210" w:type="dxa"/>
            <w:shd w:val="clear" w:color="auto" w:fill="auto"/>
          </w:tcPr>
          <w:p w14:paraId="248E745A" w14:textId="77777777" w:rsidR="00DB6F3A" w:rsidRPr="002773B5" w:rsidRDefault="00C6772D" w:rsidP="002773B5">
            <w:pPr>
              <w:pStyle w:val="ListParagraph"/>
              <w:numPr>
                <w:ilvl w:val="0"/>
                <w:numId w:val="14"/>
              </w:numPr>
              <w:ind w:left="0" w:firstLine="0"/>
              <w:rPr>
                <w:rFonts w:ascii="Times New Roman" w:hAnsi="Times New Roman"/>
                <w:sz w:val="20"/>
                <w:szCs w:val="20"/>
                <w:lang w:val="kk-KZ"/>
              </w:rPr>
            </w:pPr>
            <w:hyperlink r:id="rId14" w:tgtFrame="_self" w:history="1">
              <w:r w:rsidR="00DB6F3A" w:rsidRPr="002773B5">
                <w:rPr>
                  <w:rFonts w:ascii="Times New Roman" w:hAnsi="Times New Roman"/>
                  <w:sz w:val="20"/>
                  <w:szCs w:val="20"/>
                  <w:lang w:val="kk-KZ"/>
                </w:rPr>
                <w:t>Глоссарий терминов и определений в области ОТ, ПБ и ООС</w:t>
              </w:r>
            </w:hyperlink>
          </w:p>
        </w:tc>
        <w:tc>
          <w:tcPr>
            <w:tcW w:w="3022" w:type="dxa"/>
            <w:shd w:val="clear" w:color="auto" w:fill="auto"/>
          </w:tcPr>
          <w:p w14:paraId="08125EAA" w14:textId="77777777" w:rsidR="00DB6F3A" w:rsidRPr="002773B5" w:rsidRDefault="00DB6F3A" w:rsidP="002773B5">
            <w:pPr>
              <w:pStyle w:val="ListParagraph"/>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Glossary of HSE Terms and Definitions</w:t>
            </w:r>
          </w:p>
        </w:tc>
      </w:tr>
      <w:tr w:rsidR="00DB6F3A" w:rsidRPr="00C25DD8" w14:paraId="74361650" w14:textId="77777777" w:rsidTr="00DB6F3A">
        <w:tc>
          <w:tcPr>
            <w:tcW w:w="3306" w:type="dxa"/>
          </w:tcPr>
          <w:p w14:paraId="2BB3081D" w14:textId="77777777" w:rsidR="00DB6F3A" w:rsidRPr="00974A8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КҚК КСТ 51.06.2021 «КҚК-Қ» АҚ нысандарына кіруге рұқсат беру мақсатында мердігерлерді оқытуды ұйымдастыру процедурасы</w:t>
            </w:r>
          </w:p>
        </w:tc>
        <w:tc>
          <w:tcPr>
            <w:tcW w:w="3210" w:type="dxa"/>
            <w:shd w:val="clear" w:color="auto" w:fill="auto"/>
          </w:tcPr>
          <w:p w14:paraId="0E4B1CDA" w14:textId="77777777" w:rsidR="00DB6F3A" w:rsidRPr="00C25DD8" w:rsidRDefault="00DB6F3A" w:rsidP="00DB6F3A">
            <w:pPr>
              <w:ind w:firstLine="0"/>
              <w:rPr>
                <w:rFonts w:ascii="Times New Roman" w:hAnsi="Times New Roman"/>
                <w:sz w:val="20"/>
                <w:szCs w:val="20"/>
                <w:lang w:val="kk-KZ"/>
              </w:rPr>
            </w:pPr>
            <w:r w:rsidRPr="00C25DD8">
              <w:rPr>
                <w:rFonts w:ascii="Times New Roman" w:hAnsi="Times New Roman"/>
                <w:sz w:val="20"/>
                <w:szCs w:val="20"/>
                <w:lang w:val="kk-KZ"/>
              </w:rPr>
              <w:t>Процедура организации обучения подрядчиков с целью допуска на объекты АО "КТК-К". СТП КТК 51.06.2021</w:t>
            </w:r>
          </w:p>
        </w:tc>
        <w:tc>
          <w:tcPr>
            <w:tcW w:w="3022" w:type="dxa"/>
            <w:shd w:val="clear" w:color="auto" w:fill="auto"/>
          </w:tcPr>
          <w:p w14:paraId="729E8247" w14:textId="77777777" w:rsidR="00DB6F3A" w:rsidRPr="002773B5" w:rsidRDefault="00DB6F3A" w:rsidP="002773B5">
            <w:pPr>
              <w:pStyle w:val="ListParagraph"/>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Procedure for Organizing Training for Contractors Access to CPC-K Facilities. CPC STP 51.06.2021</w:t>
            </w:r>
          </w:p>
          <w:p w14:paraId="45F8C8A4" w14:textId="77777777" w:rsidR="00DB6F3A" w:rsidRPr="002773B5" w:rsidRDefault="00DB6F3A" w:rsidP="002773B5">
            <w:pPr>
              <w:pStyle w:val="ListParagraph"/>
              <w:widowControl w:val="0"/>
              <w:numPr>
                <w:ilvl w:val="0"/>
                <w:numId w:val="14"/>
              </w:numPr>
              <w:ind w:left="173" w:hanging="141"/>
              <w:rPr>
                <w:rFonts w:ascii="Times New Roman" w:hAnsi="Times New Roman"/>
                <w:sz w:val="20"/>
                <w:szCs w:val="20"/>
                <w:lang w:val="ru-RU"/>
              </w:rPr>
            </w:pPr>
          </w:p>
        </w:tc>
      </w:tr>
      <w:tr w:rsidR="00DB6F3A" w:rsidRPr="00C25DD8" w14:paraId="5A10C443" w14:textId="77777777" w:rsidTr="00DB6F3A">
        <w:tc>
          <w:tcPr>
            <w:tcW w:w="3306" w:type="dxa"/>
          </w:tcPr>
          <w:p w14:paraId="5A02F9FD"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lang w:val="ru-RU"/>
              </w:rPr>
              <w:t>орындалатын</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түрлеріне</w:t>
            </w:r>
            <w:r w:rsidRPr="00C25DD8">
              <w:rPr>
                <w:rFonts w:ascii="Times New Roman" w:hAnsi="Times New Roman"/>
                <w:sz w:val="20"/>
                <w:szCs w:val="20"/>
              </w:rPr>
              <w:t xml:space="preserve"> </w:t>
            </w:r>
            <w:r w:rsidRPr="00C25DD8">
              <w:rPr>
                <w:rFonts w:ascii="Times New Roman" w:hAnsi="Times New Roman"/>
                <w:sz w:val="20"/>
                <w:szCs w:val="20"/>
                <w:lang w:val="ru-RU"/>
              </w:rPr>
              <w:t>қатысты</w:t>
            </w:r>
            <w:r w:rsidRPr="00C25DD8">
              <w:rPr>
                <w:rFonts w:ascii="Times New Roman" w:hAnsi="Times New Roman"/>
                <w:sz w:val="20"/>
                <w:szCs w:val="20"/>
              </w:rPr>
              <w:t xml:space="preserve"> </w:t>
            </w:r>
            <w:r w:rsidRPr="00C25DD8">
              <w:rPr>
                <w:rFonts w:ascii="Times New Roman" w:hAnsi="Times New Roman"/>
                <w:sz w:val="20"/>
                <w:szCs w:val="20"/>
                <w:lang w:val="ru-RU"/>
              </w:rPr>
              <w:t>қауіпсіз</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жағдайын</w:t>
            </w:r>
            <w:r w:rsidRPr="00C25DD8">
              <w:rPr>
                <w:rFonts w:ascii="Times New Roman" w:hAnsi="Times New Roman"/>
                <w:sz w:val="20"/>
                <w:szCs w:val="20"/>
              </w:rPr>
              <w:t xml:space="preserve"> </w:t>
            </w:r>
            <w:r w:rsidRPr="00C25DD8">
              <w:rPr>
                <w:rFonts w:ascii="Times New Roman" w:hAnsi="Times New Roman"/>
                <w:sz w:val="20"/>
                <w:szCs w:val="20"/>
                <w:lang w:val="ru-RU"/>
              </w:rPr>
              <w:t>қамтамасыз</w:t>
            </w:r>
            <w:r w:rsidRPr="00C25DD8">
              <w:rPr>
                <w:rFonts w:ascii="Times New Roman" w:hAnsi="Times New Roman"/>
                <w:sz w:val="20"/>
                <w:szCs w:val="20"/>
              </w:rPr>
              <w:t xml:space="preserve"> </w:t>
            </w:r>
            <w:r w:rsidRPr="00C25DD8">
              <w:rPr>
                <w:rFonts w:ascii="Times New Roman" w:hAnsi="Times New Roman"/>
                <w:sz w:val="20"/>
                <w:szCs w:val="20"/>
                <w:lang w:val="ru-RU"/>
              </w:rPr>
              <w:t>ету</w:t>
            </w:r>
            <w:r w:rsidRPr="00C25DD8">
              <w:rPr>
                <w:rFonts w:ascii="Times New Roman" w:hAnsi="Times New Roman"/>
                <w:sz w:val="20"/>
                <w:szCs w:val="20"/>
              </w:rPr>
              <w:t xml:space="preserve"> </w:t>
            </w:r>
            <w:r w:rsidRPr="00C25DD8">
              <w:rPr>
                <w:rFonts w:ascii="Times New Roman" w:hAnsi="Times New Roman"/>
                <w:sz w:val="20"/>
                <w:szCs w:val="20"/>
                <w:lang w:val="ru-RU"/>
              </w:rPr>
              <w:t>бойынша</w:t>
            </w:r>
            <w:r w:rsidRPr="00C25DD8">
              <w:rPr>
                <w:rFonts w:ascii="Times New Roman" w:hAnsi="Times New Roman"/>
                <w:sz w:val="20"/>
                <w:szCs w:val="20"/>
              </w:rPr>
              <w:t xml:space="preserve"> </w:t>
            </w:r>
            <w:r w:rsidRPr="00C25DD8">
              <w:rPr>
                <w:rFonts w:ascii="Times New Roman" w:hAnsi="Times New Roman"/>
                <w:sz w:val="20"/>
                <w:szCs w:val="20"/>
                <w:lang w:val="ru-RU"/>
              </w:rPr>
              <w:t>басқа</w:t>
            </w:r>
            <w:r w:rsidRPr="00C25DD8">
              <w:rPr>
                <w:rFonts w:ascii="Times New Roman" w:hAnsi="Times New Roman"/>
                <w:sz w:val="20"/>
                <w:szCs w:val="20"/>
              </w:rPr>
              <w:t xml:space="preserve"> </w:t>
            </w:r>
            <w:r w:rsidRPr="00C25DD8">
              <w:rPr>
                <w:rFonts w:ascii="Times New Roman" w:hAnsi="Times New Roman"/>
                <w:sz w:val="20"/>
                <w:szCs w:val="20"/>
                <w:lang w:val="ru-RU"/>
              </w:rPr>
              <w:t>нұсқаулықтар</w:t>
            </w:r>
            <w:r w:rsidRPr="00C25DD8">
              <w:rPr>
                <w:rFonts w:ascii="Times New Roman" w:hAnsi="Times New Roman"/>
                <w:sz w:val="20"/>
                <w:szCs w:val="20"/>
              </w:rPr>
              <w:t xml:space="preserve"> </w:t>
            </w:r>
            <w:r w:rsidRPr="00C25DD8">
              <w:rPr>
                <w:rFonts w:ascii="Times New Roman" w:hAnsi="Times New Roman"/>
                <w:sz w:val="20"/>
                <w:szCs w:val="20"/>
                <w:lang w:val="ru-RU"/>
              </w:rPr>
              <w:t>мен</w:t>
            </w:r>
            <w:r w:rsidRPr="00C25DD8">
              <w:rPr>
                <w:rFonts w:ascii="Times New Roman" w:hAnsi="Times New Roman"/>
                <w:sz w:val="20"/>
                <w:szCs w:val="20"/>
              </w:rPr>
              <w:t xml:space="preserve"> </w:t>
            </w:r>
            <w:r w:rsidRPr="00C25DD8">
              <w:rPr>
                <w:rFonts w:ascii="Times New Roman" w:hAnsi="Times New Roman"/>
                <w:sz w:val="20"/>
                <w:szCs w:val="20"/>
                <w:lang w:val="ru-RU"/>
              </w:rPr>
              <w:t>процедуралар</w:t>
            </w:r>
            <w:r w:rsidRPr="00C25DD8">
              <w:rPr>
                <w:rFonts w:ascii="Times New Roman" w:hAnsi="Times New Roman"/>
                <w:sz w:val="20"/>
                <w:szCs w:val="20"/>
              </w:rPr>
              <w:t xml:space="preserve">. </w:t>
            </w:r>
          </w:p>
        </w:tc>
        <w:tc>
          <w:tcPr>
            <w:tcW w:w="3210" w:type="dxa"/>
            <w:shd w:val="clear" w:color="auto" w:fill="auto"/>
          </w:tcPr>
          <w:p w14:paraId="3F3D53B9" w14:textId="77777777" w:rsidR="00DB6F3A" w:rsidRPr="00C25DD8" w:rsidRDefault="00DB6F3A" w:rsidP="00DB6F3A">
            <w:pPr>
              <w:numPr>
                <w:ilvl w:val="0"/>
                <w:numId w:val="11"/>
              </w:numPr>
              <w:ind w:left="36" w:firstLine="0"/>
              <w:rPr>
                <w:rFonts w:ascii="Times New Roman" w:hAnsi="Times New Roman"/>
                <w:sz w:val="20"/>
                <w:szCs w:val="20"/>
                <w:lang w:val="ru-RU"/>
              </w:rPr>
            </w:pPr>
            <w:r w:rsidRPr="00C25DD8">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022" w:type="dxa"/>
            <w:shd w:val="clear" w:color="auto" w:fill="auto"/>
          </w:tcPr>
          <w:p w14:paraId="2EC1C0DE" w14:textId="77777777" w:rsidR="00DB6F3A" w:rsidRPr="00C25DD8" w:rsidRDefault="00DB6F3A" w:rsidP="00DB6F3A">
            <w:pPr>
              <w:widowControl w:val="0"/>
              <w:numPr>
                <w:ilvl w:val="0"/>
                <w:numId w:val="11"/>
              </w:numPr>
              <w:ind w:left="36" w:firstLine="0"/>
              <w:rPr>
                <w:rFonts w:ascii="Times New Roman" w:hAnsi="Times New Roman"/>
                <w:sz w:val="20"/>
                <w:szCs w:val="20"/>
              </w:rPr>
            </w:pPr>
            <w:r w:rsidRPr="00974A88">
              <w:rPr>
                <w:rFonts w:ascii="Times New Roman" w:hAnsi="Times New Roman"/>
                <w:sz w:val="20"/>
                <w:szCs w:val="20"/>
              </w:rPr>
              <w:t>other work safety instructions and procedures depending on the type of Work to be performed</w:t>
            </w:r>
            <w:r w:rsidRPr="00C25DD8">
              <w:rPr>
                <w:rFonts w:ascii="Times New Roman" w:hAnsi="Times New Roman"/>
                <w:sz w:val="20"/>
                <w:szCs w:val="20"/>
              </w:rPr>
              <w:t xml:space="preserve">. </w:t>
            </w:r>
          </w:p>
        </w:tc>
      </w:tr>
      <w:tr w:rsidR="00DB6F3A" w:rsidRPr="00C25DD8" w14:paraId="27D7CA9A" w14:textId="77777777" w:rsidTr="00DB6F3A">
        <w:tc>
          <w:tcPr>
            <w:tcW w:w="3306" w:type="dxa"/>
          </w:tcPr>
          <w:p w14:paraId="50462058" w14:textId="77777777" w:rsidR="00DB6F3A" w:rsidRPr="00C25DD8" w:rsidRDefault="00DB6F3A" w:rsidP="002773B5">
            <w:pPr>
              <w:ind w:firstLine="0"/>
              <w:rPr>
                <w:rFonts w:ascii="Times New Roman" w:hAnsi="Times New Roman"/>
                <w:sz w:val="20"/>
                <w:szCs w:val="20"/>
              </w:rPr>
            </w:pPr>
            <w:r w:rsidRPr="00C25DD8">
              <w:rPr>
                <w:rFonts w:ascii="Times New Roman" w:hAnsi="Times New Roman"/>
                <w:sz w:val="20"/>
                <w:szCs w:val="20"/>
              </w:rPr>
              <w:t>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w:t>
            </w:r>
            <w:r>
              <w:rPr>
                <w:rFonts w:ascii="Times New Roman" w:hAnsi="Times New Roman"/>
                <w:sz w:val="20"/>
                <w:szCs w:val="20"/>
                <w:lang w:val="kk-KZ"/>
              </w:rPr>
              <w:t>тік</w:t>
            </w:r>
            <w:r w:rsidRPr="00C25DD8">
              <w:rPr>
                <w:rFonts w:ascii="Times New Roman" w:hAnsi="Times New Roman"/>
                <w:sz w:val="20"/>
                <w:szCs w:val="20"/>
              </w:rPr>
              <w:t xml:space="preserve"> актілері МЕРДІГЕР мен ҚОСАЛҚЫ МЕРДІГЕРЛЕРДІҢ орындауы үшін міндетті. </w:t>
            </w:r>
          </w:p>
        </w:tc>
        <w:tc>
          <w:tcPr>
            <w:tcW w:w="3210" w:type="dxa"/>
            <w:shd w:val="clear" w:color="auto" w:fill="auto"/>
          </w:tcPr>
          <w:p w14:paraId="2D53C04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022" w:type="dxa"/>
            <w:shd w:val="clear" w:color="auto" w:fill="auto"/>
          </w:tcPr>
          <w:p w14:paraId="01049514" w14:textId="77777777" w:rsidR="00DB6F3A" w:rsidRPr="00C25DD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The list of the Company’s above internal regulations may be supplemented, and their requirements may be changed, with a written notice of such changes given by the Company to the Contractor. All newly approved internal CPC HSE regulations handed over to the Contractor by the Company shall be binding for the Contractor and its subcontractors</w:t>
            </w:r>
            <w:r w:rsidRPr="00C25DD8">
              <w:rPr>
                <w:rFonts w:ascii="Times New Roman" w:hAnsi="Times New Roman"/>
                <w:sz w:val="20"/>
                <w:szCs w:val="20"/>
              </w:rPr>
              <w:t>.</w:t>
            </w:r>
          </w:p>
        </w:tc>
      </w:tr>
      <w:tr w:rsidR="00DB6F3A" w:rsidRPr="00C25DD8" w14:paraId="1B0B7A04" w14:textId="77777777" w:rsidTr="00DB6F3A">
        <w:tc>
          <w:tcPr>
            <w:tcW w:w="3306" w:type="dxa"/>
          </w:tcPr>
          <w:p w14:paraId="1C84417A"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210" w:type="dxa"/>
            <w:shd w:val="clear" w:color="auto" w:fill="auto"/>
          </w:tcPr>
          <w:p w14:paraId="18D0A7E6"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3022" w:type="dxa"/>
            <w:shd w:val="clear" w:color="auto" w:fill="auto"/>
          </w:tcPr>
          <w:p w14:paraId="17C5D1B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2.15. </w:t>
            </w:r>
            <w:r w:rsidRPr="00974A88">
              <w:rPr>
                <w:rFonts w:ascii="Times New Roman" w:hAnsi="Times New Roman"/>
                <w:sz w:val="20"/>
                <w:szCs w:val="20"/>
              </w:rPr>
              <w:t>The Contractor may suspend work any time for reasons of non-compliance with the HSE requirements. In such cases, the Contractor shall immediately inform the Company in writing of the reasons and provide information on the measures being implemented to eliminate the faults before the work can be resumed</w:t>
            </w:r>
            <w:r w:rsidRPr="00C25DD8">
              <w:rPr>
                <w:rFonts w:ascii="Times New Roman" w:hAnsi="Times New Roman"/>
                <w:sz w:val="20"/>
                <w:szCs w:val="20"/>
              </w:rPr>
              <w:t>.</w:t>
            </w:r>
          </w:p>
        </w:tc>
      </w:tr>
      <w:tr w:rsidR="00DB6F3A" w:rsidRPr="00C25DD8" w14:paraId="6728F34A" w14:textId="77777777" w:rsidTr="00DB6F3A">
        <w:tc>
          <w:tcPr>
            <w:tcW w:w="3306" w:type="dxa"/>
          </w:tcPr>
          <w:p w14:paraId="2254B872" w14:textId="77777777" w:rsidR="00DB6F3A" w:rsidRPr="00C25DD8" w:rsidRDefault="00DB6F3A" w:rsidP="00DB6F3A">
            <w:pPr>
              <w:spacing w:before="0"/>
              <w:ind w:firstLine="0"/>
              <w:rPr>
                <w:rFonts w:ascii="Times New Roman" w:hAnsi="Times New Roman"/>
                <w:sz w:val="20"/>
                <w:szCs w:val="20"/>
              </w:rPr>
            </w:pPr>
            <w:r w:rsidRPr="00C25DD8">
              <w:rPr>
                <w:rFonts w:ascii="Times New Roman" w:hAnsi="Times New Roman"/>
                <w:sz w:val="20"/>
                <w:szCs w:val="20"/>
              </w:rPr>
              <w:t xml:space="preserve">2.16. </w:t>
            </w:r>
            <w:r>
              <w:t xml:space="preserve"> </w:t>
            </w:r>
            <w:r w:rsidRPr="00235E15">
              <w:rPr>
                <w:rFonts w:ascii="Times New Roman" w:hAnsi="Times New Roman"/>
                <w:sz w:val="20"/>
                <w:szCs w:val="20"/>
              </w:rPr>
              <w:t xml:space="preserve">МЕРДІГЕР КОМПАНИЯҒА </w:t>
            </w:r>
            <w:r>
              <w:rPr>
                <w:rFonts w:ascii="Times New Roman" w:hAnsi="Times New Roman"/>
                <w:sz w:val="20"/>
                <w:szCs w:val="20"/>
                <w:lang w:val="kk-KZ"/>
              </w:rPr>
              <w:t>Келісімш</w:t>
            </w:r>
            <w:r w:rsidRPr="00235E15">
              <w:rPr>
                <w:rFonts w:ascii="Times New Roman" w:hAnsi="Times New Roman"/>
                <w:sz w:val="20"/>
                <w:szCs w:val="20"/>
              </w:rPr>
              <w:t xml:space="preserve">арт шеңберіндегі қызметке байланысты барлық оқиғалар, </w:t>
            </w:r>
            <w:r>
              <w:rPr>
                <w:rFonts w:ascii="Times New Roman" w:hAnsi="Times New Roman"/>
                <w:sz w:val="20"/>
                <w:szCs w:val="20"/>
                <w:lang w:val="kk-KZ"/>
              </w:rPr>
              <w:t>апаттар</w:t>
            </w:r>
            <w:r>
              <w:rPr>
                <w:rFonts w:ascii="Times New Roman" w:hAnsi="Times New Roman"/>
                <w:sz w:val="20"/>
                <w:szCs w:val="20"/>
              </w:rPr>
              <w:t>, жол-көлік оқиғалары және Келісімш</w:t>
            </w:r>
            <w:r w:rsidRPr="00235E15">
              <w:rPr>
                <w:rFonts w:ascii="Times New Roman" w:hAnsi="Times New Roman"/>
                <w:sz w:val="20"/>
                <w:szCs w:val="20"/>
              </w:rPr>
              <w:t xml:space="preserve">арт </w:t>
            </w:r>
            <w:r>
              <w:rPr>
                <w:rFonts w:ascii="Times New Roman" w:hAnsi="Times New Roman"/>
                <w:sz w:val="20"/>
                <w:szCs w:val="20"/>
                <w:lang w:val="kk-KZ"/>
              </w:rPr>
              <w:t>аясындағы</w:t>
            </w:r>
            <w:r w:rsidRPr="00235E15">
              <w:rPr>
                <w:rFonts w:ascii="Times New Roman" w:hAnsi="Times New Roman"/>
                <w:sz w:val="20"/>
                <w:szCs w:val="20"/>
              </w:rPr>
              <w:t xml:space="preserve"> қызметке байланысты жазатайым оқиғалар туралы, сондай-ақ ықтимал қауіпті жағдайлар мен қауіпті әрекеттер, қауіпті жағдайлар мен салдарсыз оқиғалар туралы дереу хабарлауға тиіс</w:t>
            </w:r>
            <w:r>
              <w:rPr>
                <w:rFonts w:ascii="Times New Roman" w:hAnsi="Times New Roman"/>
                <w:sz w:val="20"/>
                <w:szCs w:val="20"/>
                <w:lang w:val="kk-KZ"/>
              </w:rPr>
              <w:t>,</w:t>
            </w:r>
            <w:r w:rsidRPr="00235E15">
              <w:rPr>
                <w:rFonts w:ascii="Times New Roman" w:hAnsi="Times New Roman"/>
                <w:sz w:val="20"/>
                <w:szCs w:val="20"/>
              </w:rPr>
              <w:t xml:space="preserve"> олар ауыр зардаптардың жоғары ықтималдығы бар оқиғалар болып табылады</w:t>
            </w:r>
            <w:r>
              <w:rPr>
                <w:rFonts w:ascii="Times New Roman" w:hAnsi="Times New Roman"/>
                <w:sz w:val="20"/>
                <w:szCs w:val="20"/>
                <w:lang w:val="kk-KZ"/>
              </w:rPr>
              <w:t xml:space="preserve"> және</w:t>
            </w:r>
            <w:r w:rsidRPr="00235E15">
              <w:rPr>
                <w:rFonts w:ascii="Times New Roman" w:hAnsi="Times New Roman"/>
                <w:sz w:val="20"/>
                <w:szCs w:val="20"/>
              </w:rPr>
              <w:t xml:space="preserve"> оларды мемлекеттік нормативтік-техникалық және құқықтық актілердің талаптарына, сондай-ақ КОМПАНИЯНЫҢ талаптарына сәйкес тергеп-тексеруді ұйымдастыру</w:t>
            </w:r>
            <w:r>
              <w:rPr>
                <w:rFonts w:ascii="Times New Roman" w:hAnsi="Times New Roman"/>
                <w:sz w:val="20"/>
                <w:szCs w:val="20"/>
                <w:lang w:val="kk-KZ"/>
              </w:rPr>
              <w:t xml:space="preserve"> керек</w:t>
            </w:r>
            <w:r w:rsidRPr="00235E15">
              <w:rPr>
                <w:rFonts w:ascii="Times New Roman" w:hAnsi="Times New Roman"/>
                <w:sz w:val="20"/>
                <w:szCs w:val="20"/>
              </w:rPr>
              <w:t>.</w:t>
            </w:r>
          </w:p>
        </w:tc>
        <w:tc>
          <w:tcPr>
            <w:tcW w:w="3210" w:type="dxa"/>
            <w:shd w:val="clear" w:color="auto" w:fill="auto"/>
          </w:tcPr>
          <w:p w14:paraId="2734A619" w14:textId="77777777" w:rsidR="00DB6F3A" w:rsidRPr="00C25DD8" w:rsidRDefault="00DB6F3A" w:rsidP="00DB6F3A">
            <w:pPr>
              <w:spacing w:before="0"/>
              <w:ind w:firstLine="0"/>
              <w:rPr>
                <w:rFonts w:ascii="Times New Roman" w:hAnsi="Times New Roman"/>
                <w:sz w:val="20"/>
                <w:szCs w:val="20"/>
                <w:lang w:val="ru-RU"/>
              </w:rPr>
            </w:pPr>
            <w:r w:rsidRPr="00C25DD8">
              <w:rPr>
                <w:rFonts w:ascii="Times New Roman" w:hAnsi="Times New Roman"/>
                <w:sz w:val="20"/>
                <w:szCs w:val="20"/>
                <w:lang w:val="kk-KZ"/>
              </w:rPr>
              <w:t>2.16. ПОДРЯДЧИК должен незамедлительно информировать КОМПАНИЮ обо всех инцидентах, связанных с деятельностью в рамках Договора, авариях,</w:t>
            </w:r>
            <w:r w:rsidRPr="00C25DD8">
              <w:rPr>
                <w:rFonts w:ascii="Times New Roman" w:hAnsi="Times New Roman"/>
                <w:sz w:val="20"/>
                <w:szCs w:val="20"/>
                <w:lang w:val="ru-RU"/>
              </w:rPr>
              <w:t xml:space="preserve"> дорожно-транспортных происшествиях</w:t>
            </w:r>
            <w:r w:rsidRPr="00C25DD8">
              <w:rPr>
                <w:rFonts w:ascii="Times New Roman" w:hAnsi="Times New Roman"/>
                <w:sz w:val="20"/>
                <w:szCs w:val="20"/>
                <w:lang w:val="kk-KZ"/>
              </w:rPr>
              <w:t xml:space="preserve"> и несчастных случаях,</w:t>
            </w:r>
            <w:r w:rsidRPr="00C25DD8">
              <w:rPr>
                <w:rFonts w:ascii="Times New Roman" w:hAnsi="Times New Roman"/>
                <w:sz w:val="20"/>
                <w:szCs w:val="20"/>
                <w:lang w:val="ru-RU"/>
              </w:rPr>
              <w:t xml:space="preserve"> связанных с деятельностью в рамках Договора</w:t>
            </w:r>
            <w:r w:rsidRPr="00C25DD8">
              <w:rPr>
                <w:rFonts w:ascii="Times New Roman" w:hAnsi="Times New Roman"/>
                <w:sz w:val="20"/>
                <w:szCs w:val="20"/>
                <w:lang w:val="kk-KZ"/>
              </w:rPr>
              <w:t>, а также о потенциально-опасных ситуациях и опасных действиях</w:t>
            </w:r>
            <w:r>
              <w:rPr>
                <w:rFonts w:ascii="Times New Roman" w:hAnsi="Times New Roman"/>
                <w:sz w:val="20"/>
                <w:szCs w:val="20"/>
                <w:lang w:val="kk-KZ"/>
              </w:rPr>
              <w:t>,</w:t>
            </w:r>
            <w:r w:rsidRPr="00C25DD8">
              <w:rPr>
                <w:rFonts w:ascii="Times New Roman" w:hAnsi="Times New Roman"/>
                <w:sz w:val="20"/>
                <w:szCs w:val="20"/>
                <w:lang w:val="kk-KZ"/>
              </w:rPr>
              <w:t xml:space="preserve">  опасных условиях</w:t>
            </w:r>
            <w:r>
              <w:rPr>
                <w:rFonts w:ascii="Times New Roman" w:hAnsi="Times New Roman"/>
                <w:lang w:val="ru-RU"/>
              </w:rPr>
              <w:t xml:space="preserve"> и происшествиях без последствий</w:t>
            </w:r>
            <w:r w:rsidRPr="00C25DD8">
              <w:rPr>
                <w:rFonts w:ascii="Times New Roman" w:hAnsi="Times New Roman"/>
                <w:sz w:val="20"/>
                <w:szCs w:val="20"/>
                <w:lang w:val="kk-KZ"/>
              </w:rPr>
              <w:t xml:space="preserve">  которые являются </w:t>
            </w:r>
            <w:r w:rsidRPr="00C25DD8">
              <w:rPr>
                <w:rFonts w:ascii="Times New Roman" w:hAnsi="Times New Roman"/>
                <w:sz w:val="20"/>
                <w:szCs w:val="20"/>
                <w:lang w:val="kk-KZ" w:eastAsia="ru-RU"/>
              </w:rPr>
              <w:t xml:space="preserve">событиями, с потенциально высокой вероятностью тяжёлых последствий </w:t>
            </w:r>
            <w:r w:rsidRPr="00C25DD8">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c>
          <w:tcPr>
            <w:tcW w:w="3022" w:type="dxa"/>
            <w:shd w:val="clear" w:color="auto" w:fill="auto"/>
          </w:tcPr>
          <w:p w14:paraId="29D4E38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2.16. </w:t>
            </w:r>
            <w:r w:rsidRPr="00974A88">
              <w:rPr>
                <w:rFonts w:ascii="Times New Roman" w:hAnsi="Times New Roman"/>
                <w:sz w:val="20"/>
                <w:szCs w:val="20"/>
              </w:rPr>
              <w:t>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regulatory/technical and legal acts, as well as the Company’s requirements</w:t>
            </w:r>
            <w:r w:rsidRPr="00C25DD8">
              <w:rPr>
                <w:rFonts w:ascii="Times New Roman" w:hAnsi="Times New Roman"/>
                <w:sz w:val="20"/>
                <w:szCs w:val="20"/>
              </w:rPr>
              <w:t xml:space="preserve">. </w:t>
            </w:r>
          </w:p>
        </w:tc>
      </w:tr>
      <w:tr w:rsidR="00DB6F3A" w:rsidRPr="00C25DD8" w14:paraId="2403062A" w14:textId="77777777" w:rsidTr="00DB6F3A">
        <w:tc>
          <w:tcPr>
            <w:tcW w:w="3306" w:type="dxa"/>
          </w:tcPr>
          <w:p w14:paraId="290A4626"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w:t>
            </w:r>
            <w:r>
              <w:rPr>
                <w:rFonts w:ascii="Times New Roman" w:hAnsi="Times New Roman"/>
                <w:sz w:val="20"/>
                <w:szCs w:val="20"/>
              </w:rPr>
              <w:t>ы КОМПАНИЯ біржақты тәртіппен рә</w:t>
            </w:r>
            <w:r w:rsidRPr="00C25DD8">
              <w:rPr>
                <w:rFonts w:ascii="Times New Roman" w:hAnsi="Times New Roman"/>
                <w:sz w:val="20"/>
                <w:szCs w:val="20"/>
              </w:rPr>
              <w:t>сімдейді.</w:t>
            </w:r>
          </w:p>
          <w:p w14:paraId="0A31DCF3" w14:textId="77777777" w:rsidR="00DB6F3A" w:rsidRPr="00C25DD8" w:rsidRDefault="00DB6F3A" w:rsidP="00DB6F3A">
            <w:pPr>
              <w:ind w:firstLine="0"/>
              <w:rPr>
                <w:rFonts w:ascii="Times New Roman" w:hAnsi="Times New Roman"/>
                <w:sz w:val="20"/>
                <w:szCs w:val="20"/>
                <w:lang w:val="kk-KZ"/>
              </w:rPr>
            </w:pPr>
          </w:p>
        </w:tc>
        <w:tc>
          <w:tcPr>
            <w:tcW w:w="3210" w:type="dxa"/>
            <w:shd w:val="clear" w:color="auto" w:fill="auto"/>
          </w:tcPr>
          <w:p w14:paraId="35F61225"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3022" w:type="dxa"/>
            <w:shd w:val="clear" w:color="auto" w:fill="auto"/>
          </w:tcPr>
          <w:p w14:paraId="3C22F44D" w14:textId="77777777" w:rsidR="00DB6F3A" w:rsidRPr="00C25DD8" w:rsidRDefault="00DB6F3A" w:rsidP="002773B5">
            <w:pPr>
              <w:ind w:firstLine="0"/>
              <w:rPr>
                <w:rFonts w:ascii="Times New Roman" w:hAnsi="Times New Roman"/>
                <w:b/>
                <w:sz w:val="20"/>
                <w:szCs w:val="20"/>
              </w:rPr>
            </w:pPr>
            <w:r w:rsidRPr="00C25DD8">
              <w:rPr>
                <w:rFonts w:ascii="Times New Roman" w:hAnsi="Times New Roman"/>
                <w:sz w:val="20"/>
                <w:szCs w:val="20"/>
              </w:rPr>
              <w:t xml:space="preserve">2.17. </w:t>
            </w:r>
            <w:r w:rsidRPr="00974A88">
              <w:rPr>
                <w:rFonts w:ascii="Times New Roman" w:hAnsi="Times New Roman"/>
                <w:sz w:val="20"/>
                <w:szCs w:val="20"/>
              </w:rPr>
              <w:t>Regardless of the Agreement term, the Company reserves the right at any time during the Work performance by the Contractor to audit compliance of safety measures at the work site with the requirements set forth herein. The violations found during the audit shall be documented in accordance with established procedure and endorsed by the Company’s and Contractor’s / subcontractor’s representatives. In the event of refusal to sign the document, it shall be executed by the C</w:t>
            </w:r>
            <w:r>
              <w:rPr>
                <w:rFonts w:ascii="Times New Roman" w:hAnsi="Times New Roman"/>
                <w:sz w:val="20"/>
                <w:szCs w:val="20"/>
              </w:rPr>
              <w:t>ompany</w:t>
            </w:r>
            <w:r w:rsidRPr="00974A88">
              <w:rPr>
                <w:rFonts w:ascii="Times New Roman" w:hAnsi="Times New Roman"/>
                <w:sz w:val="20"/>
                <w:szCs w:val="20"/>
              </w:rPr>
              <w:t xml:space="preserve"> unilaterally</w:t>
            </w:r>
            <w:r w:rsidRPr="00C25DD8">
              <w:rPr>
                <w:rFonts w:ascii="Times New Roman" w:hAnsi="Times New Roman"/>
                <w:sz w:val="20"/>
                <w:szCs w:val="20"/>
              </w:rPr>
              <w:t>.</w:t>
            </w:r>
          </w:p>
        </w:tc>
      </w:tr>
      <w:tr w:rsidR="00DB6F3A" w:rsidRPr="00C25DD8" w14:paraId="0F1FDD65" w14:textId="77777777" w:rsidTr="00DB6F3A">
        <w:tc>
          <w:tcPr>
            <w:tcW w:w="3306" w:type="dxa"/>
          </w:tcPr>
          <w:p w14:paraId="23104B15" w14:textId="77777777" w:rsidR="00DB6F3A" w:rsidRPr="00C25DD8" w:rsidRDefault="00DB6F3A" w:rsidP="00DB6F3A">
            <w:pPr>
              <w:widowControl w:val="0"/>
              <w:tabs>
                <w:tab w:val="left" w:pos="567"/>
              </w:tabs>
              <w:autoSpaceDE w:val="0"/>
              <w:autoSpaceDN w:val="0"/>
              <w:adjustRightInd w:val="0"/>
              <w:spacing w:before="0" w:after="120"/>
              <w:ind w:firstLine="0"/>
              <w:rPr>
                <w:rFonts w:ascii="Times New Roman" w:hAnsi="Times New Roman"/>
                <w:sz w:val="20"/>
                <w:szCs w:val="20"/>
              </w:rPr>
            </w:pPr>
            <w:r w:rsidRPr="00C25DD8">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210" w:type="dxa"/>
            <w:shd w:val="clear" w:color="auto" w:fill="auto"/>
          </w:tcPr>
          <w:p w14:paraId="431D2598" w14:textId="77777777" w:rsidR="00DB6F3A" w:rsidRPr="00C25DD8" w:rsidRDefault="00DB6F3A" w:rsidP="002773B5">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C25DD8">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C25DD8">
              <w:rPr>
                <w:rFonts w:ascii="Times New Roman" w:hAnsi="Times New Roman"/>
                <w:sz w:val="20"/>
                <w:szCs w:val="20"/>
                <w:lang w:val="kk-KZ" w:eastAsia="x-none"/>
              </w:rPr>
              <w:t>со средней и высокой</w:t>
            </w:r>
            <w:r w:rsidRPr="00C25DD8">
              <w:rPr>
                <w:rFonts w:ascii="Times New Roman" w:hAnsi="Times New Roman"/>
                <w:bCs/>
                <w:iCs/>
                <w:sz w:val="20"/>
                <w:szCs w:val="20"/>
                <w:lang w:val="kk-KZ" w:eastAsia="x-none"/>
              </w:rPr>
              <w:t xml:space="preserve"> степенью риска, в связи с чем к Работам будут  применяться </w:t>
            </w:r>
            <w:r w:rsidRPr="00C25DD8">
              <w:rPr>
                <w:rFonts w:ascii="Times New Roman" w:hAnsi="Times New Roman"/>
                <w:sz w:val="20"/>
                <w:szCs w:val="20"/>
                <w:lang w:val="kk-KZ" w:eastAsia="x-none"/>
              </w:rPr>
              <w:t xml:space="preserve"> требования к Подрядчикам в области ОТ, ПБ и ООС, указанные в Приложении № 2 </w:t>
            </w:r>
            <w:r w:rsidR="002773B5">
              <w:rPr>
                <w:rFonts w:ascii="Times New Roman" w:hAnsi="Times New Roman"/>
                <w:sz w:val="20"/>
                <w:szCs w:val="20"/>
                <w:lang w:val="kk-KZ" w:eastAsia="x-none"/>
              </w:rPr>
              <w:t>к «</w:t>
            </w:r>
            <w:r w:rsidRPr="00C25DD8">
              <w:rPr>
                <w:rFonts w:ascii="Times New Roman" w:hAnsi="Times New Roman"/>
                <w:sz w:val="20"/>
                <w:szCs w:val="20"/>
                <w:lang w:val="kk-KZ" w:eastAsia="x-none"/>
              </w:rPr>
              <w:t>Процедур</w:t>
            </w:r>
            <w:r w:rsidR="002773B5">
              <w:rPr>
                <w:rFonts w:ascii="Times New Roman" w:hAnsi="Times New Roman"/>
                <w:bCs/>
                <w:iCs/>
                <w:sz w:val="20"/>
                <w:szCs w:val="20"/>
                <w:lang w:val="kk-KZ" w:eastAsia="x-none"/>
              </w:rPr>
              <w:t xml:space="preserve">е </w:t>
            </w:r>
            <w:r w:rsidRPr="00C25DD8">
              <w:rPr>
                <w:rFonts w:ascii="Times New Roman" w:hAnsi="Times New Roman"/>
                <w:bCs/>
                <w:iCs/>
                <w:sz w:val="20"/>
                <w:szCs w:val="20"/>
                <w:lang w:val="kk-KZ" w:eastAsia="x-none"/>
              </w:rPr>
              <w:t>включения в договоры АО «КТК-</w:t>
            </w:r>
            <w:r w:rsidRPr="00C25DD8">
              <w:rPr>
                <w:rFonts w:ascii="Times New Roman" w:hAnsi="Times New Roman"/>
                <w:bCs/>
                <w:iCs/>
                <w:sz w:val="20"/>
                <w:szCs w:val="20"/>
                <w:lang w:eastAsia="x-none"/>
              </w:rPr>
              <w:t>K</w:t>
            </w:r>
            <w:r w:rsidRPr="00C25DD8">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r w:rsidR="002773B5">
              <w:rPr>
                <w:rFonts w:ascii="Times New Roman" w:hAnsi="Times New Roman"/>
                <w:bCs/>
                <w:iCs/>
                <w:sz w:val="20"/>
                <w:szCs w:val="20"/>
                <w:lang w:val="kk-KZ" w:eastAsia="x-none"/>
              </w:rPr>
              <w:t>»</w:t>
            </w:r>
            <w:r w:rsidRPr="00C25DD8">
              <w:rPr>
                <w:rFonts w:ascii="Times New Roman" w:hAnsi="Times New Roman"/>
                <w:bCs/>
                <w:iCs/>
                <w:sz w:val="20"/>
                <w:szCs w:val="20"/>
                <w:lang w:val="kk-KZ" w:eastAsia="x-none"/>
              </w:rPr>
              <w:t>.</w:t>
            </w:r>
          </w:p>
        </w:tc>
        <w:tc>
          <w:tcPr>
            <w:tcW w:w="3022" w:type="dxa"/>
            <w:shd w:val="clear" w:color="auto" w:fill="auto"/>
          </w:tcPr>
          <w:p w14:paraId="5037FE3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2.18. </w:t>
            </w:r>
            <w:r w:rsidRPr="00974A88">
              <w:rPr>
                <w:rFonts w:ascii="Times New Roman" w:hAnsi="Times New Roman"/>
                <w:sz w:val="20"/>
                <w:szCs w:val="20"/>
              </w:rPr>
              <w:t>If in the course of Agreement implementation the initial working conditions are changed due to new hazards requiring revision of the work execution plan, an additional risk assessment must be conducted to confirm earlier identified and new risks. Based on the results of risk reassessment, a decision is made whether to transfer the Work to the category of medium or high risk, in connection with which Contractor HSE requirements given in Exhibit 2 of the Procedure for Including into CPC-K Contracts Health, Safety and Environmental Requirements for Contractors will be applied to the Work</w:t>
            </w:r>
            <w:r w:rsidRPr="00C25DD8">
              <w:rPr>
                <w:rFonts w:ascii="Times New Roman" w:hAnsi="Times New Roman"/>
                <w:sz w:val="20"/>
                <w:szCs w:val="20"/>
              </w:rPr>
              <w:t>.</w:t>
            </w:r>
          </w:p>
        </w:tc>
      </w:tr>
      <w:tr w:rsidR="00DB6F3A" w:rsidRPr="00C25DD8" w14:paraId="71DE6EAF" w14:textId="77777777" w:rsidTr="00DB6F3A">
        <w:tc>
          <w:tcPr>
            <w:tcW w:w="3306" w:type="dxa"/>
          </w:tcPr>
          <w:p w14:paraId="547D30A0" w14:textId="77777777" w:rsidR="00DB6F3A" w:rsidRPr="00C25DD8" w:rsidRDefault="00DB6F3A" w:rsidP="002773B5">
            <w:pPr>
              <w:ind w:firstLine="0"/>
              <w:rPr>
                <w:rFonts w:ascii="Times New Roman" w:hAnsi="Times New Roman"/>
                <w:sz w:val="20"/>
                <w:szCs w:val="20"/>
              </w:rPr>
            </w:pPr>
            <w:r w:rsidRPr="00C25DD8">
              <w:rPr>
                <w:rFonts w:ascii="Times New Roman" w:hAnsi="Times New Roman"/>
                <w:b/>
                <w:sz w:val="20"/>
                <w:szCs w:val="20"/>
              </w:rPr>
              <w:t>3. ҚЫЗМЕТКЕРЛЕРДІ АЛДЫН АЛА ЖӘНЕ МЕРЗІМДІ ТЕКСЕРУДІ, МЕДИЦИНАЛЫҚ ҚЫЗМЕТ КӨРСЕТУДІ ҚАМТАМАСЫЗ ЕТУ</w:t>
            </w:r>
          </w:p>
        </w:tc>
        <w:tc>
          <w:tcPr>
            <w:tcW w:w="3210" w:type="dxa"/>
            <w:shd w:val="clear" w:color="auto" w:fill="auto"/>
          </w:tcPr>
          <w:p w14:paraId="61BF4829" w14:textId="77777777" w:rsidR="00DB6F3A" w:rsidRPr="00C25DD8" w:rsidRDefault="00DB6F3A" w:rsidP="002773B5">
            <w:pPr>
              <w:ind w:firstLine="0"/>
              <w:rPr>
                <w:rFonts w:ascii="Times New Roman" w:hAnsi="Times New Roman"/>
                <w:sz w:val="20"/>
                <w:szCs w:val="20"/>
              </w:rPr>
            </w:pPr>
            <w:r w:rsidRPr="00C25DD8">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C25DD8">
              <w:rPr>
                <w:rFonts w:ascii="Times New Roman" w:hAnsi="Times New Roman"/>
                <w:b/>
                <w:sz w:val="20"/>
                <w:szCs w:val="20"/>
                <w:lang w:eastAsia="x-none"/>
              </w:rPr>
              <w:t xml:space="preserve"> </w:t>
            </w:r>
            <w:r w:rsidRPr="00C25DD8">
              <w:rPr>
                <w:rFonts w:ascii="Times New Roman" w:hAnsi="Times New Roman"/>
                <w:b/>
                <w:sz w:val="20"/>
                <w:szCs w:val="20"/>
                <w:lang w:val="kk-KZ" w:eastAsia="x-none"/>
              </w:rPr>
              <w:t>ОБСЛУЖИВАНИЕ</w:t>
            </w:r>
          </w:p>
        </w:tc>
        <w:tc>
          <w:tcPr>
            <w:tcW w:w="3022" w:type="dxa"/>
            <w:shd w:val="clear" w:color="auto" w:fill="auto"/>
          </w:tcPr>
          <w:p w14:paraId="0240252A"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b/>
                <w:bCs/>
                <w:iCs/>
                <w:sz w:val="20"/>
                <w:szCs w:val="20"/>
                <w:lang w:eastAsia="ru-RU"/>
              </w:rPr>
              <w:t xml:space="preserve">3. </w:t>
            </w:r>
            <w:r w:rsidRPr="0023240F">
              <w:rPr>
                <w:rFonts w:ascii="Times New Roman" w:eastAsiaTheme="minorHAnsi" w:hAnsi="Times New Roman"/>
                <w:sz w:val="20"/>
                <w:szCs w:val="20"/>
              </w:rPr>
              <w:t xml:space="preserve"> </w:t>
            </w:r>
            <w:r w:rsidRPr="0023240F">
              <w:rPr>
                <w:rFonts w:ascii="Times New Roman" w:hAnsi="Times New Roman"/>
                <w:b/>
                <w:bCs/>
                <w:iCs/>
                <w:sz w:val="20"/>
                <w:szCs w:val="20"/>
                <w:lang w:eastAsia="ru-RU"/>
              </w:rPr>
              <w:t>PRELIMINARY AND PERIODIC EXAMINATIONS OF EMPLOYEES. HEALTH CARE</w:t>
            </w:r>
          </w:p>
        </w:tc>
      </w:tr>
      <w:tr w:rsidR="00DB6F3A" w:rsidRPr="00C25DD8" w14:paraId="61A89BAB" w14:textId="77777777" w:rsidTr="00DB6F3A">
        <w:tc>
          <w:tcPr>
            <w:tcW w:w="3306" w:type="dxa"/>
          </w:tcPr>
          <w:p w14:paraId="7D4912C7" w14:textId="77777777" w:rsidR="00DB6F3A" w:rsidRDefault="00DB6F3A" w:rsidP="00DB6F3A">
            <w:pPr>
              <w:ind w:firstLine="0"/>
              <w:rPr>
                <w:rFonts w:ascii="Times New Roman" w:hAnsi="Times New Roman"/>
                <w:sz w:val="20"/>
                <w:szCs w:val="20"/>
              </w:rPr>
            </w:pPr>
            <w:r w:rsidRPr="00C25DD8">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w:t>
            </w:r>
            <w:r>
              <w:rPr>
                <w:rFonts w:ascii="Times New Roman" w:hAnsi="Times New Roman"/>
                <w:sz w:val="20"/>
                <w:szCs w:val="20"/>
                <w:lang w:val="kk-KZ"/>
              </w:rPr>
              <w:t>нысандарындағы</w:t>
            </w:r>
            <w:r w:rsidRPr="00C25DD8">
              <w:rPr>
                <w:rFonts w:ascii="Times New Roman" w:hAnsi="Times New Roman"/>
                <w:sz w:val="20"/>
                <w:szCs w:val="20"/>
              </w:rPr>
              <w:t xml:space="preserve">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w:t>
            </w:r>
            <w:r>
              <w:rPr>
                <w:rFonts w:ascii="Times New Roman" w:hAnsi="Times New Roman"/>
                <w:sz w:val="20"/>
                <w:szCs w:val="20"/>
                <w:lang w:val="kk-KZ"/>
              </w:rPr>
              <w:t>/рейс</w:t>
            </w:r>
            <w:r w:rsidRPr="00C25DD8">
              <w:rPr>
                <w:rFonts w:ascii="Times New Roman" w:hAnsi="Times New Roman"/>
                <w:sz w:val="20"/>
                <w:szCs w:val="20"/>
              </w:rPr>
              <w:t xml:space="preserve"> алдындағы және/немесе вахта алдындағы медициналық тексеруден тікелей ауысым</w:t>
            </w:r>
            <w:r>
              <w:rPr>
                <w:rFonts w:ascii="Times New Roman" w:hAnsi="Times New Roman"/>
                <w:sz w:val="20"/>
                <w:szCs w:val="20"/>
                <w:lang w:val="kk-KZ"/>
              </w:rPr>
              <w:t>/рейс</w:t>
            </w:r>
            <w:r w:rsidRPr="00C25DD8">
              <w:rPr>
                <w:rFonts w:ascii="Times New Roman" w:hAnsi="Times New Roman"/>
                <w:sz w:val="20"/>
                <w:szCs w:val="20"/>
              </w:rPr>
              <w:t xml:space="preserve"> және/немесе вахта алдында Компанияның тиісті </w:t>
            </w:r>
            <w:r>
              <w:rPr>
                <w:rFonts w:ascii="Times New Roman" w:hAnsi="Times New Roman"/>
                <w:sz w:val="20"/>
                <w:szCs w:val="20"/>
                <w:lang w:val="kk-KZ"/>
              </w:rPr>
              <w:t>нысанындағы</w:t>
            </w:r>
            <w:r w:rsidRPr="00C25DD8">
              <w:rPr>
                <w:rFonts w:ascii="Times New Roman" w:hAnsi="Times New Roman"/>
                <w:sz w:val="20"/>
                <w:szCs w:val="20"/>
              </w:rPr>
              <w:t xml:space="preserve"> медициналық пунктінде толық немесе ішінара өтуін қамтамасыз етуге міндеттей алады. Осы 3.1 тармақта баяндалған талаптар Мердігер</w:t>
            </w:r>
            <w:r>
              <w:rPr>
                <w:rFonts w:ascii="Times New Roman" w:hAnsi="Times New Roman"/>
                <w:sz w:val="20"/>
                <w:szCs w:val="20"/>
                <w:lang w:val="kk-KZ"/>
              </w:rPr>
              <w:t>дің</w:t>
            </w:r>
            <w:r w:rsidRPr="00C25DD8">
              <w:rPr>
                <w:rFonts w:ascii="Times New Roman" w:hAnsi="Times New Roman"/>
                <w:sz w:val="20"/>
                <w:szCs w:val="20"/>
              </w:rPr>
              <w:t xml:space="preserve">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p w14:paraId="77626017" w14:textId="77777777" w:rsidR="00DB6F3A" w:rsidRDefault="00DB6F3A" w:rsidP="00DB6F3A">
            <w:pPr>
              <w:ind w:firstLine="0"/>
              <w:rPr>
                <w:rFonts w:ascii="Times New Roman" w:hAnsi="Times New Roman"/>
                <w:b/>
                <w:kern w:val="32"/>
                <w:sz w:val="20"/>
                <w:szCs w:val="20"/>
              </w:rPr>
            </w:pPr>
          </w:p>
          <w:p w14:paraId="140D3FAE" w14:textId="77777777" w:rsidR="00DB6F3A" w:rsidRDefault="00DB6F3A" w:rsidP="00DB6F3A">
            <w:pPr>
              <w:ind w:firstLine="0"/>
              <w:rPr>
                <w:rFonts w:ascii="Times New Roman" w:hAnsi="Times New Roman"/>
                <w:kern w:val="32"/>
                <w:sz w:val="20"/>
                <w:szCs w:val="20"/>
              </w:rPr>
            </w:pPr>
            <w:r>
              <w:rPr>
                <w:rFonts w:ascii="Times New Roman" w:hAnsi="Times New Roman"/>
                <w:kern w:val="32"/>
                <w:sz w:val="20"/>
                <w:szCs w:val="20"/>
              </w:rPr>
              <w:t>Егер М</w:t>
            </w:r>
            <w:r w:rsidRPr="00552613">
              <w:rPr>
                <w:rFonts w:ascii="Times New Roman" w:hAnsi="Times New Roman"/>
                <w:kern w:val="32"/>
                <w:sz w:val="20"/>
                <w:szCs w:val="20"/>
              </w:rPr>
              <w:t xml:space="preserve">ЕРДІГЕРДІҢ қызмет көрсетуі мердігер қызметкерлерінің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қатарынан 90 күн және одан да көп болуын көздейтін жағдайда (бұл қызметкерлер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тәулік бойы немесе тек </w:t>
            </w:r>
            <w:r>
              <w:rPr>
                <w:rFonts w:ascii="Times New Roman" w:hAnsi="Times New Roman"/>
                <w:kern w:val="32"/>
                <w:sz w:val="20"/>
                <w:szCs w:val="20"/>
                <w:lang w:val="kk-KZ"/>
              </w:rPr>
              <w:t>күндіз</w:t>
            </w:r>
            <w:r w:rsidRPr="00552613">
              <w:rPr>
                <w:rFonts w:ascii="Times New Roman" w:hAnsi="Times New Roman"/>
                <w:kern w:val="32"/>
                <w:sz w:val="20"/>
                <w:szCs w:val="20"/>
              </w:rPr>
              <w:t xml:space="preserve"> болса да), ал МЕРДІГЕРДІҢ мұндай қызметкерлерінің жалпы саны 25 н</w:t>
            </w:r>
            <w:r>
              <w:rPr>
                <w:rFonts w:ascii="Times New Roman" w:hAnsi="Times New Roman"/>
                <w:kern w:val="32"/>
                <w:sz w:val="20"/>
                <w:szCs w:val="20"/>
              </w:rPr>
              <w:t>емесе одан да көп адамды құраса</w:t>
            </w:r>
            <w:r w:rsidRPr="00552613">
              <w:rPr>
                <w:rFonts w:ascii="Times New Roman" w:hAnsi="Times New Roman"/>
                <w:kern w:val="32"/>
                <w:sz w:val="20"/>
                <w:szCs w:val="20"/>
              </w:rPr>
              <w:t xml:space="preserve"> (КОМПАНИЯНЫҢ барлық </w:t>
            </w:r>
            <w:r>
              <w:rPr>
                <w:rFonts w:ascii="Times New Roman" w:hAnsi="Times New Roman"/>
                <w:kern w:val="32"/>
                <w:sz w:val="20"/>
                <w:szCs w:val="20"/>
                <w:lang w:val="kk-KZ"/>
              </w:rPr>
              <w:t>нысандарын қосқанда</w:t>
            </w:r>
            <w:r w:rsidRPr="00552613">
              <w:rPr>
                <w:rFonts w:ascii="Times New Roman" w:hAnsi="Times New Roman"/>
                <w:kern w:val="32"/>
                <w:sz w:val="20"/>
                <w:szCs w:val="20"/>
              </w:rPr>
              <w:t>), медициналық тексерулер жүргізу үшін медициналық ұйымды таңд</w:t>
            </w:r>
            <w:r>
              <w:rPr>
                <w:rFonts w:ascii="Times New Roman" w:hAnsi="Times New Roman"/>
                <w:kern w:val="32"/>
                <w:sz w:val="20"/>
                <w:szCs w:val="20"/>
              </w:rPr>
              <w:t>ауды К</w:t>
            </w:r>
            <w:r w:rsidRPr="00552613">
              <w:rPr>
                <w:rFonts w:ascii="Times New Roman" w:hAnsi="Times New Roman"/>
                <w:kern w:val="32"/>
                <w:sz w:val="20"/>
                <w:szCs w:val="20"/>
              </w:rPr>
              <w:t xml:space="preserve">ОМПАНИЯ алдын ала </w:t>
            </w:r>
            <w:r>
              <w:rPr>
                <w:rFonts w:ascii="Times New Roman" w:hAnsi="Times New Roman"/>
                <w:kern w:val="32"/>
                <w:sz w:val="20"/>
                <w:szCs w:val="20"/>
                <w:lang w:val="kk-KZ"/>
              </w:rPr>
              <w:t>мақұлдауы</w:t>
            </w:r>
            <w:r w:rsidRPr="00552613">
              <w:rPr>
                <w:rFonts w:ascii="Times New Roman" w:hAnsi="Times New Roman"/>
                <w:kern w:val="32"/>
                <w:sz w:val="20"/>
                <w:szCs w:val="20"/>
              </w:rPr>
              <w:t xml:space="preserve"> керек.</w:t>
            </w:r>
          </w:p>
          <w:p w14:paraId="5B50AA49" w14:textId="77777777" w:rsidR="00DB6F3A" w:rsidRDefault="00DB6F3A" w:rsidP="00DB6F3A">
            <w:pPr>
              <w:ind w:firstLine="0"/>
              <w:rPr>
                <w:rFonts w:ascii="Times New Roman" w:hAnsi="Times New Roman"/>
                <w:kern w:val="32"/>
                <w:sz w:val="20"/>
                <w:szCs w:val="20"/>
              </w:rPr>
            </w:pPr>
          </w:p>
          <w:p w14:paraId="40A19593" w14:textId="77777777" w:rsidR="00DB6F3A" w:rsidRPr="00C25DD8" w:rsidRDefault="00DB6F3A" w:rsidP="00DB6F3A">
            <w:pPr>
              <w:ind w:firstLine="0"/>
              <w:rPr>
                <w:rFonts w:ascii="Times New Roman" w:hAnsi="Times New Roman"/>
                <w:b/>
                <w:kern w:val="32"/>
                <w:sz w:val="20"/>
                <w:szCs w:val="20"/>
              </w:rPr>
            </w:pPr>
            <w:r w:rsidRPr="00552613">
              <w:rPr>
                <w:rFonts w:ascii="Times New Roman" w:hAnsi="Times New Roman"/>
                <w:kern w:val="32"/>
                <w:sz w:val="20"/>
                <w:szCs w:val="20"/>
              </w:rPr>
              <w:t xml:space="preserve">КОМПАНИЯ мұндай жағдайларда </w:t>
            </w:r>
            <w:r>
              <w:rPr>
                <w:rFonts w:ascii="Times New Roman" w:hAnsi="Times New Roman"/>
                <w:kern w:val="32"/>
                <w:sz w:val="20"/>
                <w:szCs w:val="20"/>
                <w:lang w:val="kk-KZ"/>
              </w:rPr>
              <w:t>М</w:t>
            </w:r>
            <w:r w:rsidRPr="00552613">
              <w:rPr>
                <w:rFonts w:ascii="Times New Roman" w:hAnsi="Times New Roman"/>
                <w:kern w:val="32"/>
                <w:sz w:val="20"/>
                <w:szCs w:val="20"/>
              </w:rPr>
              <w:t>ЕРДІГЕРГЕ компания мақұлдаған медициналық ұйымдар тізімінен медициналық тексерулер жүргізу үшін медициналық ұйымды таңдауды міндеттеу құқығын өзіне қалдырады. Бұл талап мердігер тартатын ҚОСАЛҚЫ МЕРДІГЕРЛЕРГЕ де қолданылады.</w:t>
            </w:r>
          </w:p>
        </w:tc>
        <w:tc>
          <w:tcPr>
            <w:tcW w:w="3210" w:type="dxa"/>
            <w:shd w:val="clear" w:color="auto" w:fill="auto"/>
          </w:tcPr>
          <w:p w14:paraId="11F40731" w14:textId="77777777" w:rsidR="00DB6F3A" w:rsidRPr="00C25DD8" w:rsidRDefault="00DB6F3A" w:rsidP="00DB6F3A">
            <w:pPr>
              <w:ind w:firstLine="0"/>
              <w:rPr>
                <w:rFonts w:ascii="Times New Roman" w:hAnsi="Times New Roman"/>
                <w:sz w:val="20"/>
                <w:szCs w:val="20"/>
                <w:lang w:val="kk-KZ"/>
              </w:rPr>
            </w:pPr>
            <w:r w:rsidRPr="00C25DD8">
              <w:rPr>
                <w:rFonts w:ascii="Times New Roman" w:hAnsi="Times New Roman"/>
                <w:sz w:val="20"/>
                <w:szCs w:val="20"/>
                <w:lang w:val="kk-KZ"/>
              </w:rPr>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w:t>
            </w:r>
            <w:r w:rsidRPr="00C25DD8">
              <w:rPr>
                <w:rFonts w:ascii="Times New Roman" w:hAnsi="Times New Roman"/>
                <w:sz w:val="20"/>
                <w:szCs w:val="20"/>
                <w:lang w:val="ru-RU"/>
              </w:rPr>
              <w:t>/предрейсовых</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и/или предвахтовых медицинских осмотров непосредственно перед сменой</w:t>
            </w:r>
            <w:r w:rsidRPr="00C25DD8">
              <w:rPr>
                <w:rFonts w:ascii="Times New Roman" w:hAnsi="Times New Roman"/>
                <w:sz w:val="20"/>
                <w:szCs w:val="20"/>
                <w:lang w:val="ru-RU"/>
              </w:rPr>
              <w:t>/рейсом</w:t>
            </w:r>
            <w:r w:rsidRPr="00C25DD8">
              <w:rPr>
                <w:rFonts w:ascii="Times New Roman" w:hAnsi="Times New Roman"/>
                <w:sz w:val="20"/>
                <w:szCs w:val="20"/>
                <w:lang w:val="kk-KZ"/>
              </w:rPr>
              <w:t xml:space="preserve">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59C48DA9" w14:textId="77777777" w:rsidR="00DB6F3A" w:rsidRPr="00C25DD8" w:rsidRDefault="00DB6F3A" w:rsidP="00DB6F3A">
            <w:pPr>
              <w:ind w:firstLine="0"/>
              <w:rPr>
                <w:rFonts w:ascii="Times New Roman" w:hAnsi="Times New Roman"/>
                <w:b/>
                <w:kern w:val="32"/>
                <w:sz w:val="20"/>
                <w:szCs w:val="20"/>
                <w:lang w:val="ru-RU"/>
              </w:rPr>
            </w:pPr>
            <w:r w:rsidRPr="00C25DD8">
              <w:rPr>
                <w:rFonts w:ascii="Times New Roman" w:hAnsi="Times New Roman"/>
                <w:sz w:val="20"/>
                <w:szCs w:val="20"/>
                <w:lang w:val="kk-KZ"/>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c>
          <w:tcPr>
            <w:tcW w:w="3022" w:type="dxa"/>
            <w:shd w:val="clear" w:color="auto" w:fill="auto"/>
          </w:tcPr>
          <w:p w14:paraId="647B6256" w14:textId="77777777" w:rsidR="00DB6F3A" w:rsidRPr="0023240F" w:rsidRDefault="00DB6F3A" w:rsidP="00DB6F3A">
            <w:pPr>
              <w:widowControl w:val="0"/>
              <w:ind w:firstLine="0"/>
              <w:rPr>
                <w:rFonts w:ascii="Times New Roman" w:hAnsi="Times New Roman"/>
                <w:sz w:val="20"/>
                <w:szCs w:val="20"/>
                <w:lang w:eastAsia="ru-RU"/>
              </w:rPr>
            </w:pPr>
            <w:r w:rsidRPr="00C25DD8">
              <w:rPr>
                <w:rFonts w:ascii="Times New Roman" w:hAnsi="Times New Roman"/>
                <w:sz w:val="20"/>
                <w:szCs w:val="20"/>
                <w:lang w:eastAsia="ru-RU"/>
              </w:rPr>
              <w:t xml:space="preserve">3.1. </w:t>
            </w:r>
            <w:r w:rsidRPr="0023240F">
              <w:rPr>
                <w:rFonts w:ascii="Times New Roman" w:hAnsi="Times New Roman"/>
                <w:sz w:val="20"/>
                <w:szCs w:val="20"/>
                <w:lang w:eastAsia="ru-RU"/>
              </w:rPr>
              <w:t>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Republic of Kazakhstan requires such examination). Compliance of the Contractor employees’ medical state with the work assigned to them at the Company sites and their professional fitness shall be confirmed in accordance with the RK law. For these purposes, the Company has the right to demand the Contractor to provide copies of documents containing information on the list of Contractor employees subject to mandatory medical and psychiatric examinations and copies of documents confirming such examination. If the Contractor’s employee is subject to such examination, his/her arrival to the Company’s facility for permanent stay in connection with the Work to be performed under the Agreement (with creation of new jobs) is allowed only upon receipt by the Company of the Contractor's confirmation that such employee has passed a mandatory medical and/or psychiatric examination, and is medically deemed fit to perform the Work under the Agreement. The Company may oblige the Contractor to ensure Contractor employees undergoing full or random pre-shift, pre-trip and/or pre-rotation medical examinations immediately prior to shift/trip and/or rotation at the medical station of the corresponding Company facility. The requirements set forth in this clause 3.1. shall apply equally to all employees of subcontractors engaged by the Contractor to perform the Work as part of the Contractor's contractual obligations to the Company.</w:t>
            </w:r>
          </w:p>
          <w:p w14:paraId="6C786431" w14:textId="77777777" w:rsidR="00DB6F3A" w:rsidRPr="00C25DD8" w:rsidRDefault="00DB6F3A" w:rsidP="00DB6F3A">
            <w:pPr>
              <w:widowControl w:val="0"/>
              <w:ind w:firstLine="0"/>
              <w:rPr>
                <w:rFonts w:ascii="Times New Roman" w:hAnsi="Times New Roman"/>
                <w:b/>
                <w:bCs/>
                <w:iCs/>
                <w:sz w:val="20"/>
                <w:szCs w:val="20"/>
              </w:rPr>
            </w:pPr>
            <w:r w:rsidRPr="0023240F">
              <w:rPr>
                <w:rFonts w:ascii="Times New Roman" w:hAnsi="Times New Roman"/>
                <w:sz w:val="20"/>
                <w:szCs w:val="20"/>
                <w:lang w:eastAsia="ru-RU"/>
              </w:rPr>
              <w:t>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 The Company reserves the right to oblige the Contractor to select medical organization for medical examinations from the list of medical organizations approved by the Company. This requirement shall also cover the Subcontractors engaged by the Contractor</w:t>
            </w:r>
            <w:r w:rsidRPr="00C25DD8">
              <w:rPr>
                <w:rFonts w:ascii="Times New Roman" w:hAnsi="Times New Roman"/>
                <w:sz w:val="20"/>
                <w:szCs w:val="20"/>
                <w:lang w:eastAsia="ru-RU"/>
              </w:rPr>
              <w:t>.</w:t>
            </w:r>
          </w:p>
        </w:tc>
      </w:tr>
      <w:tr w:rsidR="00DB6F3A" w:rsidRPr="00C25DD8" w14:paraId="044AB477" w14:textId="77777777" w:rsidTr="00DB6F3A">
        <w:tc>
          <w:tcPr>
            <w:tcW w:w="3306" w:type="dxa"/>
          </w:tcPr>
          <w:p w14:paraId="1C68D04E"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lang w:val="kk-KZ"/>
              </w:rPr>
              <w:t xml:space="preserve">3.2. </w:t>
            </w:r>
            <w:r w:rsidRPr="00C25DD8">
              <w:rPr>
                <w:rFonts w:ascii="Times New Roman" w:hAnsi="Times New Roman"/>
                <w:sz w:val="20"/>
                <w:szCs w:val="20"/>
              </w:rPr>
              <w:t>МЕРДІГЕР МЕРДІГЕРДІҢ және ҚОСАЛҚЫ МЕРДІГЕРДІҢ қызметкерлеріне Жұмыс орындау орындарында медициналық қызмет көрсетілуін қамтамасыз ету</w:t>
            </w:r>
            <w:r>
              <w:rPr>
                <w:rFonts w:ascii="Times New Roman" w:hAnsi="Times New Roman"/>
                <w:sz w:val="20"/>
                <w:szCs w:val="20"/>
                <w:lang w:val="kk-KZ"/>
              </w:rPr>
              <w:t>і</w:t>
            </w:r>
            <w:r w:rsidRPr="00C25DD8">
              <w:rPr>
                <w:rFonts w:ascii="Times New Roman" w:hAnsi="Times New Roman"/>
                <w:sz w:val="20"/>
                <w:szCs w:val="20"/>
              </w:rPr>
              <w:t xml:space="preserve"> тиіс</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О</w:t>
            </w:r>
            <w:r w:rsidRPr="00C25DD8">
              <w:rPr>
                <w:rFonts w:ascii="Times New Roman" w:hAnsi="Times New Roman"/>
                <w:sz w:val="20"/>
                <w:szCs w:val="20"/>
              </w:rPr>
              <w:t xml:space="preserve">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7C0C0A5D"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74F67D4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 МЕРДІГЕРДІҢ өкілі КОМПАНИЯНЫҢ </w:t>
            </w:r>
            <w:r>
              <w:rPr>
                <w:rFonts w:ascii="Times New Roman" w:hAnsi="Times New Roman"/>
                <w:sz w:val="20"/>
                <w:szCs w:val="20"/>
                <w:lang w:val="kk-KZ"/>
              </w:rPr>
              <w:t>нысанында</w:t>
            </w:r>
            <w:r w:rsidRPr="00C25DD8">
              <w:rPr>
                <w:rFonts w:ascii="Times New Roman" w:hAnsi="Times New Roman"/>
                <w:sz w:val="20"/>
                <w:szCs w:val="20"/>
              </w:rPr>
              <w:t xml:space="preserve">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210" w:type="dxa"/>
            <w:shd w:val="clear" w:color="auto" w:fill="auto"/>
          </w:tcPr>
          <w:p w14:paraId="2F320C5A"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2E10ABA4"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 организация оказания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50958F57"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022" w:type="dxa"/>
            <w:shd w:val="clear" w:color="auto" w:fill="auto"/>
          </w:tcPr>
          <w:p w14:paraId="14A8D181" w14:textId="77777777" w:rsidR="00DB6F3A" w:rsidRPr="0023240F" w:rsidRDefault="00DB6F3A" w:rsidP="00DB6F3A">
            <w:pPr>
              <w:widowControl w:val="0"/>
              <w:ind w:firstLine="0"/>
              <w:rPr>
                <w:rFonts w:ascii="Times New Roman" w:hAnsi="Times New Roman"/>
                <w:sz w:val="20"/>
                <w:szCs w:val="20"/>
                <w:lang w:eastAsia="ru-RU"/>
              </w:rPr>
            </w:pPr>
            <w:r>
              <w:rPr>
                <w:rFonts w:ascii="Times New Roman" w:hAnsi="Times New Roman"/>
                <w:sz w:val="20"/>
                <w:szCs w:val="20"/>
                <w:lang w:eastAsia="ru-RU"/>
              </w:rPr>
              <w:t>3</w:t>
            </w:r>
            <w:r w:rsidRPr="00C25DD8">
              <w:rPr>
                <w:rFonts w:ascii="Times New Roman" w:hAnsi="Times New Roman"/>
                <w:sz w:val="20"/>
                <w:szCs w:val="20"/>
                <w:lang w:eastAsia="ru-RU"/>
              </w:rPr>
              <w:t xml:space="preserve">.2. </w:t>
            </w:r>
            <w:r w:rsidRPr="0023240F">
              <w:rPr>
                <w:rFonts w:ascii="Times New Roman" w:hAnsi="Times New Roman"/>
                <w:sz w:val="20"/>
                <w:szCs w:val="20"/>
                <w:lang w:eastAsia="ru-RU"/>
              </w:rPr>
              <w:t xml:space="preserve">The Contractor shall provide medical support for its </w:t>
            </w:r>
            <w:r>
              <w:rPr>
                <w:rFonts w:ascii="Times New Roman" w:hAnsi="Times New Roman"/>
                <w:sz w:val="20"/>
                <w:szCs w:val="20"/>
                <w:lang w:eastAsia="ru-RU"/>
              </w:rPr>
              <w:t xml:space="preserve">personnel </w:t>
            </w:r>
            <w:r w:rsidRPr="0023240F">
              <w:rPr>
                <w:rFonts w:ascii="Times New Roman" w:hAnsi="Times New Roman"/>
                <w:sz w:val="20"/>
                <w:szCs w:val="20"/>
                <w:lang w:eastAsia="ru-RU"/>
              </w:rPr>
              <w:t xml:space="preserve">and Subcontractor employees at the Work performance sites. Scope of medical support shall be determined based on the number of the Contractor's employees engaged, remoteness from medical facility and the risks associated with the Contractor's activities, namely: </w:t>
            </w:r>
          </w:p>
          <w:p w14:paraId="2B79ED9F" w14:textId="77777777" w:rsidR="00DB6F3A" w:rsidRPr="0023240F" w:rsidRDefault="00DB6F3A" w:rsidP="00DB6F3A">
            <w:pPr>
              <w:widowControl w:val="0"/>
              <w:ind w:firstLine="0"/>
              <w:rPr>
                <w:rFonts w:ascii="Times New Roman" w:hAnsi="Times New Roman"/>
                <w:sz w:val="20"/>
                <w:szCs w:val="20"/>
                <w:lang w:eastAsia="ru-RU"/>
              </w:rPr>
            </w:pPr>
            <w:r w:rsidRPr="0023240F">
              <w:rPr>
                <w:rFonts w:ascii="Times New Roman" w:hAnsi="Times New Roman"/>
                <w:sz w:val="20"/>
                <w:szCs w:val="20"/>
                <w:lang w:eastAsia="ru-RU"/>
              </w:rPr>
              <w:t xml:space="preserve">1) provide a specialized medical care in medical institutions in the region (RK subject), where the Work site is located (in the system of compulsory health insurance or through a voluntary health insurance agreement or direct contract(s) with a relevant medical institution/medical institutions) and monitor fulfillment of this requirement by its Subcontractors; </w:t>
            </w:r>
          </w:p>
          <w:p w14:paraId="7F9DC998" w14:textId="77777777" w:rsidR="00DB6F3A" w:rsidRPr="00C25DD8" w:rsidRDefault="00DB6F3A" w:rsidP="00DB6F3A">
            <w:pPr>
              <w:widowControl w:val="0"/>
              <w:ind w:firstLine="0"/>
              <w:rPr>
                <w:rFonts w:ascii="Times New Roman" w:hAnsi="Times New Roman"/>
                <w:sz w:val="20"/>
                <w:szCs w:val="20"/>
              </w:rPr>
            </w:pPr>
            <w:r w:rsidRPr="0023240F">
              <w:rPr>
                <w:rFonts w:ascii="Times New Roman" w:hAnsi="Times New Roman"/>
                <w:sz w:val="20"/>
                <w:szCs w:val="20"/>
                <w:lang w:eastAsia="ru-RU"/>
              </w:rPr>
              <w:t>2) If the Contractor representative is at the Company facility for a one-time visit to perform contractual duties medical aid in case it is needed may be rendered by the Company</w:t>
            </w:r>
            <w:r w:rsidRPr="00C25DD8">
              <w:rPr>
                <w:rFonts w:ascii="Times New Roman" w:hAnsi="Times New Roman"/>
                <w:sz w:val="20"/>
                <w:szCs w:val="20"/>
                <w:lang w:eastAsia="ru-RU"/>
              </w:rPr>
              <w:t>.</w:t>
            </w:r>
          </w:p>
          <w:p w14:paraId="634BCE71" w14:textId="77777777" w:rsidR="00DB6F3A" w:rsidRPr="00C25DD8" w:rsidRDefault="00DB6F3A" w:rsidP="00DB6F3A">
            <w:pPr>
              <w:widowControl w:val="0"/>
              <w:ind w:firstLine="0"/>
              <w:rPr>
                <w:rFonts w:ascii="Times New Roman" w:hAnsi="Times New Roman"/>
                <w:sz w:val="20"/>
                <w:szCs w:val="20"/>
                <w:lang w:eastAsia="ru-RU"/>
              </w:rPr>
            </w:pPr>
          </w:p>
          <w:p w14:paraId="6E3BB990" w14:textId="77777777" w:rsidR="00DB6F3A" w:rsidRPr="00C25DD8" w:rsidRDefault="00DB6F3A" w:rsidP="00DB6F3A">
            <w:pPr>
              <w:widowControl w:val="0"/>
              <w:ind w:firstLine="0"/>
              <w:rPr>
                <w:rFonts w:ascii="Times New Roman" w:hAnsi="Times New Roman"/>
                <w:sz w:val="20"/>
                <w:szCs w:val="20"/>
                <w:lang w:eastAsia="ru-RU"/>
              </w:rPr>
            </w:pPr>
          </w:p>
        </w:tc>
      </w:tr>
      <w:tr w:rsidR="00DB6F3A" w:rsidRPr="00C25DD8" w14:paraId="4B03292E" w14:textId="77777777" w:rsidTr="00DB6F3A">
        <w:tc>
          <w:tcPr>
            <w:tcW w:w="3306" w:type="dxa"/>
          </w:tcPr>
          <w:p w14:paraId="40F9E31E" w14:textId="77777777" w:rsidR="00DB6F3A" w:rsidRPr="00C25DD8" w:rsidRDefault="00DB6F3A" w:rsidP="00DB6F3A">
            <w:pPr>
              <w:tabs>
                <w:tab w:val="left" w:pos="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210" w:type="dxa"/>
            <w:shd w:val="clear" w:color="auto" w:fill="auto"/>
          </w:tcPr>
          <w:p w14:paraId="4D8ABDFB" w14:textId="77777777" w:rsidR="00DB6F3A" w:rsidRPr="00C25DD8" w:rsidRDefault="00DB6F3A" w:rsidP="00DB6F3A">
            <w:pPr>
              <w:tabs>
                <w:tab w:val="left" w:pos="0"/>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022" w:type="dxa"/>
            <w:shd w:val="clear" w:color="auto" w:fill="auto"/>
          </w:tcPr>
          <w:p w14:paraId="5EA715FB" w14:textId="77777777" w:rsidR="00DB6F3A" w:rsidRPr="00C25DD8" w:rsidRDefault="00DB6F3A" w:rsidP="00DB6F3A">
            <w:pPr>
              <w:tabs>
                <w:tab w:val="left" w:pos="284"/>
                <w:tab w:val="num" w:pos="928"/>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lang w:eastAsia="ru-RU"/>
              </w:rPr>
              <w:t xml:space="preserve">3.3 </w:t>
            </w:r>
            <w:r w:rsidRPr="0023240F">
              <w:rPr>
                <w:rFonts w:ascii="Times New Roman" w:eastAsiaTheme="minorHAnsi" w:hAnsi="Times New Roman"/>
                <w:sz w:val="20"/>
                <w:szCs w:val="20"/>
              </w:rPr>
              <w:t xml:space="preserve"> </w:t>
            </w:r>
            <w:r w:rsidRPr="0023240F">
              <w:rPr>
                <w:rFonts w:ascii="Times New Roman" w:hAnsi="Times New Roman"/>
                <w:sz w:val="20"/>
                <w:szCs w:val="20"/>
                <w:lang w:eastAsia="ru-RU"/>
              </w:rPr>
              <w:t>Contractor shall ensure the compliance with all requirements established by all levels of government in connection with the COVID-19 pandemic and any other disease pandemic, including their threats</w:t>
            </w:r>
            <w:r w:rsidRPr="00C25DD8">
              <w:rPr>
                <w:rFonts w:ascii="Times New Roman" w:hAnsi="Times New Roman"/>
                <w:sz w:val="20"/>
                <w:szCs w:val="20"/>
                <w:lang w:eastAsia="ru-RU"/>
              </w:rPr>
              <w:t>.</w:t>
            </w:r>
          </w:p>
        </w:tc>
      </w:tr>
      <w:tr w:rsidR="00DB6F3A" w:rsidRPr="00C25DD8" w14:paraId="1E25FD19" w14:textId="77777777" w:rsidTr="00DB6F3A">
        <w:tc>
          <w:tcPr>
            <w:tcW w:w="3306" w:type="dxa"/>
          </w:tcPr>
          <w:p w14:paraId="534FB23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4. ЖАБДЫҚТАР МЕН ҚҰРАЛ-САЙМАНДАР</w:t>
            </w:r>
          </w:p>
        </w:tc>
        <w:tc>
          <w:tcPr>
            <w:tcW w:w="3210" w:type="dxa"/>
            <w:shd w:val="clear" w:color="auto" w:fill="auto"/>
          </w:tcPr>
          <w:p w14:paraId="3375908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 xml:space="preserve">4. </w:t>
            </w:r>
            <w:r w:rsidRPr="00C25DD8">
              <w:rPr>
                <w:rFonts w:ascii="Times New Roman" w:hAnsi="Times New Roman"/>
                <w:b/>
                <w:sz w:val="20"/>
                <w:szCs w:val="20"/>
                <w:lang w:val="ru-RU"/>
              </w:rPr>
              <w:t>ОБОРУДОВАНИЕ И ИНСТРУМЕНТЫ</w:t>
            </w:r>
          </w:p>
        </w:tc>
        <w:tc>
          <w:tcPr>
            <w:tcW w:w="3022" w:type="dxa"/>
            <w:shd w:val="clear" w:color="auto" w:fill="auto"/>
          </w:tcPr>
          <w:p w14:paraId="4037222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4. EQUIPMENT AND TOOLS</w:t>
            </w:r>
          </w:p>
        </w:tc>
      </w:tr>
      <w:tr w:rsidR="00DB6F3A" w:rsidRPr="00C25DD8" w14:paraId="16717FE7" w14:textId="77777777" w:rsidTr="00DB6F3A">
        <w:tc>
          <w:tcPr>
            <w:tcW w:w="3306" w:type="dxa"/>
          </w:tcPr>
          <w:p w14:paraId="326B7423"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ҚР қолданыстағы нормативтік құқықтық актілерде көзделген өзге рұқ</w:t>
            </w:r>
            <w:r>
              <w:rPr>
                <w:rFonts w:ascii="Times New Roman" w:hAnsi="Times New Roman"/>
                <w:sz w:val="20"/>
                <w:szCs w:val="20"/>
                <w:lang w:val="kk-KZ"/>
              </w:rPr>
              <w:t>с</w:t>
            </w:r>
            <w:r w:rsidRPr="00C25DD8">
              <w:rPr>
                <w:rFonts w:ascii="Times New Roman" w:hAnsi="Times New Roman"/>
                <w:sz w:val="20"/>
                <w:szCs w:val="20"/>
              </w:rPr>
              <w:t>ат құжаттары бар қол және электр саймандарды, электр таратқыш жүйелерді қолдануы тиіс.</w:t>
            </w:r>
          </w:p>
        </w:tc>
        <w:tc>
          <w:tcPr>
            <w:tcW w:w="3210" w:type="dxa"/>
            <w:shd w:val="clear" w:color="auto" w:fill="auto"/>
          </w:tcPr>
          <w:p w14:paraId="5F532433"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C25DD8">
              <w:rPr>
                <w:rFonts w:ascii="Times New Roman" w:hAnsi="Times New Roman"/>
                <w:color w:val="FF0000"/>
                <w:sz w:val="20"/>
                <w:szCs w:val="20"/>
                <w:lang w:val="kk-KZ"/>
              </w:rPr>
              <w:t xml:space="preserve"> </w:t>
            </w:r>
            <w:r w:rsidRPr="00C25DD8">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022" w:type="dxa"/>
            <w:shd w:val="clear" w:color="auto" w:fill="auto"/>
          </w:tcPr>
          <w:p w14:paraId="13A0AF4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4.1. </w:t>
            </w:r>
            <w:r w:rsidRPr="0023240F">
              <w:rPr>
                <w:rFonts w:ascii="Times New Roman" w:hAnsi="Times New Roman"/>
                <w:sz w:val="20"/>
                <w:szCs w:val="20"/>
              </w:rPr>
              <w:t>The Contractor shall use for designated target properly functioning equipment, including manual and electric tools, electrical distribution systems meeting the requirements of appropriate state standards, specifications and having passports, certificates, manuals and other permits stipulated by the RK effective regulatory acts</w:t>
            </w:r>
            <w:r w:rsidRPr="00C25DD8">
              <w:rPr>
                <w:rFonts w:ascii="Times New Roman" w:hAnsi="Times New Roman"/>
                <w:sz w:val="20"/>
                <w:szCs w:val="20"/>
              </w:rPr>
              <w:t>.</w:t>
            </w:r>
          </w:p>
        </w:tc>
      </w:tr>
      <w:tr w:rsidR="00DB6F3A" w:rsidRPr="00C25DD8" w14:paraId="78955FE9" w14:textId="77777777" w:rsidTr="00DB6F3A">
        <w:tc>
          <w:tcPr>
            <w:tcW w:w="3306" w:type="dxa"/>
          </w:tcPr>
          <w:p w14:paraId="1B44887A" w14:textId="77777777" w:rsidR="00DB6F3A" w:rsidRPr="00C25DD8" w:rsidRDefault="00DB6F3A" w:rsidP="00DB6F3A">
            <w:pPr>
              <w:tabs>
                <w:tab w:val="left" w:pos="0"/>
              </w:tabs>
              <w:autoSpaceDE w:val="0"/>
              <w:autoSpaceDN w:val="0"/>
              <w:adjustRightInd w:val="0"/>
              <w:spacing w:afterLines="60" w:after="144"/>
              <w:ind w:firstLine="0"/>
              <w:rPr>
                <w:rFonts w:ascii="Times New Roman" w:hAnsi="Times New Roman"/>
                <w:sz w:val="20"/>
                <w:szCs w:val="20"/>
              </w:rPr>
            </w:pPr>
            <w:r w:rsidRPr="00C25DD8">
              <w:rPr>
                <w:rFonts w:ascii="Times New Roman" w:hAnsi="Times New Roman"/>
                <w:sz w:val="20"/>
                <w:szCs w:val="20"/>
              </w:rPr>
              <w:t xml:space="preserve">4.2. МЕРДІГЕР барлық типті жабдық пен құрал-сайманға қызмет көрсетуге және олардың жарамдылығына жауапты тұлғалар - қажет кәсіби дайындығы </w:t>
            </w:r>
            <w:r>
              <w:rPr>
                <w:rFonts w:ascii="Times New Roman" w:hAnsi="Times New Roman"/>
                <w:sz w:val="20"/>
                <w:szCs w:val="20"/>
                <w:lang w:val="kk-KZ"/>
              </w:rPr>
              <w:t>және</w:t>
            </w:r>
            <w:r w:rsidRPr="00C25DD8">
              <w:rPr>
                <w:rFonts w:ascii="Times New Roman" w:hAnsi="Times New Roman"/>
                <w:sz w:val="20"/>
                <w:szCs w:val="20"/>
              </w:rPr>
              <w:t xml:space="preserve">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210" w:type="dxa"/>
            <w:shd w:val="clear" w:color="auto" w:fill="auto"/>
          </w:tcPr>
          <w:p w14:paraId="2F3475B5" w14:textId="77777777" w:rsidR="00DB6F3A" w:rsidRPr="00C25DD8" w:rsidRDefault="00DB6F3A" w:rsidP="00DB6F3A">
            <w:pPr>
              <w:tabs>
                <w:tab w:val="left" w:pos="0"/>
              </w:tabs>
              <w:autoSpaceDE w:val="0"/>
              <w:autoSpaceDN w:val="0"/>
              <w:adjustRightInd w:val="0"/>
              <w:spacing w:afterLines="60" w:after="144"/>
              <w:ind w:firstLine="0"/>
              <w:rPr>
                <w:rFonts w:ascii="Times New Roman" w:hAnsi="Times New Roman"/>
                <w:sz w:val="20"/>
                <w:szCs w:val="20"/>
                <w:lang w:val="ru-RU"/>
              </w:rPr>
            </w:pPr>
            <w:r w:rsidRPr="00C25DD8">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022" w:type="dxa"/>
            <w:shd w:val="clear" w:color="auto" w:fill="auto"/>
          </w:tcPr>
          <w:p w14:paraId="0A945BE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4.2. </w:t>
            </w:r>
            <w:r w:rsidRPr="0023240F">
              <w:rPr>
                <w:rFonts w:ascii="Times New Roman" w:hAnsi="Times New Roman"/>
                <w:sz w:val="20"/>
                <w:szCs w:val="20"/>
              </w:rPr>
              <w:t>The Contractor shall appoint persons responsible for maintenance and proper condition of all types of equipment and tools - responsible employees who should have necessary professional expertise and appropriate permits in line with complexity of the equipment and its operating parameters</w:t>
            </w:r>
            <w:r>
              <w:rPr>
                <w:rFonts w:ascii="Times New Roman" w:hAnsi="Times New Roman"/>
                <w:sz w:val="20"/>
                <w:szCs w:val="20"/>
              </w:rPr>
              <w:t>.</w:t>
            </w:r>
          </w:p>
        </w:tc>
      </w:tr>
      <w:tr w:rsidR="00DB6F3A" w:rsidRPr="00C25DD8" w14:paraId="18A85620" w14:textId="77777777" w:rsidTr="00DB6F3A">
        <w:tc>
          <w:tcPr>
            <w:tcW w:w="3306" w:type="dxa"/>
          </w:tcPr>
          <w:p w14:paraId="158D6F0C"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Одан әрі пайдалану анықталған сәйкессіздіктер жойылғаннан кейін рұқсат етіледі.</w:t>
            </w:r>
          </w:p>
        </w:tc>
        <w:tc>
          <w:tcPr>
            <w:tcW w:w="3210" w:type="dxa"/>
            <w:shd w:val="clear" w:color="auto" w:fill="auto"/>
          </w:tcPr>
          <w:p w14:paraId="6DE9ED82"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022" w:type="dxa"/>
            <w:shd w:val="clear" w:color="auto" w:fill="auto"/>
          </w:tcPr>
          <w:p w14:paraId="42497F6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4.3. </w:t>
            </w:r>
            <w:r w:rsidRPr="0023240F">
              <w:rPr>
                <w:rFonts w:ascii="Times New Roman" w:hAnsi="Times New Roman"/>
                <w:sz w:val="20"/>
                <w:szCs w:val="20"/>
              </w:rPr>
              <w:t>Should in the process of installation, technical certification or operation a non-compliance of equipment with the operation and safety rules be revealed, such equipment shall be decommissioned. Further operation is allowed after the found faults are remedied</w:t>
            </w:r>
            <w:r w:rsidRPr="00C25DD8">
              <w:rPr>
                <w:rFonts w:ascii="Times New Roman" w:hAnsi="Times New Roman"/>
                <w:sz w:val="20"/>
                <w:szCs w:val="20"/>
              </w:rPr>
              <w:t>.</w:t>
            </w:r>
          </w:p>
        </w:tc>
      </w:tr>
      <w:tr w:rsidR="00DB6F3A" w:rsidRPr="00C25DD8" w14:paraId="2A4164DF" w14:textId="77777777" w:rsidTr="00DB6F3A">
        <w:tc>
          <w:tcPr>
            <w:tcW w:w="3306" w:type="dxa"/>
          </w:tcPr>
          <w:p w14:paraId="0CFCD1B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3210" w:type="dxa"/>
            <w:shd w:val="clear" w:color="auto" w:fill="auto"/>
          </w:tcPr>
          <w:p w14:paraId="5A05DC8D"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022" w:type="dxa"/>
            <w:shd w:val="clear" w:color="auto" w:fill="auto"/>
          </w:tcPr>
          <w:p w14:paraId="2DEAF83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4.4. </w:t>
            </w:r>
            <w:r w:rsidRPr="0023240F">
              <w:rPr>
                <w:rFonts w:ascii="Times New Roman" w:eastAsiaTheme="minorHAnsi" w:hAnsi="Times New Roman"/>
                <w:sz w:val="20"/>
                <w:szCs w:val="20"/>
              </w:rPr>
              <w:t xml:space="preserve"> </w:t>
            </w:r>
            <w:r w:rsidRPr="0023240F">
              <w:rPr>
                <w:rFonts w:ascii="Times New Roman" w:hAnsi="Times New Roman"/>
                <w:sz w:val="20"/>
                <w:szCs w:val="20"/>
              </w:rPr>
              <w:t>Installation of equipment at the work site shall be agreed upon in advance with the Company’s representative in writing</w:t>
            </w:r>
            <w:r w:rsidRPr="00C25DD8">
              <w:rPr>
                <w:rFonts w:ascii="Times New Roman" w:hAnsi="Times New Roman"/>
                <w:sz w:val="20"/>
                <w:szCs w:val="20"/>
              </w:rPr>
              <w:t>.</w:t>
            </w:r>
          </w:p>
        </w:tc>
      </w:tr>
      <w:tr w:rsidR="00DB6F3A" w:rsidRPr="00C25DD8" w14:paraId="41DD7864" w14:textId="77777777" w:rsidTr="00DB6F3A">
        <w:tc>
          <w:tcPr>
            <w:tcW w:w="3306" w:type="dxa"/>
          </w:tcPr>
          <w:p w14:paraId="29C7816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w:t>
            </w:r>
            <w:r>
              <w:rPr>
                <w:rFonts w:ascii="Times New Roman" w:hAnsi="Times New Roman"/>
                <w:sz w:val="20"/>
                <w:szCs w:val="20"/>
                <w:lang w:val="kk-KZ"/>
              </w:rPr>
              <w:t>КЕЛІСІМШАРТ</w:t>
            </w:r>
            <w:r w:rsidRPr="00C25DD8">
              <w:rPr>
                <w:rFonts w:ascii="Times New Roman" w:hAnsi="Times New Roman"/>
                <w:sz w:val="20"/>
                <w:szCs w:val="20"/>
              </w:rPr>
              <w:t xml:space="preserve"> талаптарына сай ұйымдастырылуы тиіс.</w:t>
            </w:r>
          </w:p>
        </w:tc>
        <w:tc>
          <w:tcPr>
            <w:tcW w:w="3210" w:type="dxa"/>
            <w:shd w:val="clear" w:color="auto" w:fill="auto"/>
          </w:tcPr>
          <w:p w14:paraId="65BBFD58"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ДОГОВОРА.</w:t>
            </w:r>
          </w:p>
        </w:tc>
        <w:tc>
          <w:tcPr>
            <w:tcW w:w="3022" w:type="dxa"/>
            <w:shd w:val="clear" w:color="auto" w:fill="auto"/>
          </w:tcPr>
          <w:p w14:paraId="77F30A4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4.5. </w:t>
            </w:r>
            <w:r w:rsidRPr="0023240F">
              <w:rPr>
                <w:rFonts w:ascii="Times New Roman" w:hAnsi="Times New Roman"/>
                <w:sz w:val="20"/>
                <w:szCs w:val="20"/>
              </w:rPr>
              <w:t>When using chemicals, their potential hazards, the possibility of physical, chemical and psychophysiological hazards and harmful process factors, their cumulative and potentiating effect should be considered. When performing the Work using potentially hazardous chemicals, a documented system of identification, storage and use of chemicals eliminating direct contact of employees with harmful substances should be in place. Transportation of chemicals using motor vehicles shall be organized as per the Agreement requirements</w:t>
            </w:r>
            <w:r w:rsidRPr="00C25DD8">
              <w:rPr>
                <w:rFonts w:ascii="Times New Roman" w:hAnsi="Times New Roman"/>
                <w:sz w:val="20"/>
                <w:szCs w:val="20"/>
              </w:rPr>
              <w:t>.</w:t>
            </w:r>
          </w:p>
        </w:tc>
      </w:tr>
      <w:tr w:rsidR="00DB6F3A" w:rsidRPr="00A16068" w14:paraId="739CE08F" w14:textId="77777777" w:rsidTr="00DB6F3A">
        <w:tc>
          <w:tcPr>
            <w:tcW w:w="3306" w:type="dxa"/>
          </w:tcPr>
          <w:p w14:paraId="68607C40" w14:textId="77777777" w:rsidR="00DB6F3A" w:rsidRPr="004C13D3" w:rsidRDefault="00DB6F3A" w:rsidP="00DB6F3A">
            <w:pPr>
              <w:spacing w:after="6"/>
              <w:ind w:firstLine="0"/>
              <w:rPr>
                <w:rFonts w:ascii="Times New Roman" w:hAnsi="Times New Roman"/>
                <w:sz w:val="20"/>
                <w:szCs w:val="20"/>
                <w:lang w:val="kk-KZ"/>
              </w:rPr>
            </w:pPr>
            <w:r>
              <w:rPr>
                <w:rFonts w:ascii="Times New Roman" w:hAnsi="Times New Roman"/>
                <w:sz w:val="20"/>
                <w:szCs w:val="20"/>
                <w:lang w:val="kk-KZ"/>
              </w:rPr>
              <w:t xml:space="preserve">4.6. </w:t>
            </w:r>
            <w:r>
              <w:t xml:space="preserve"> </w:t>
            </w:r>
            <w:r w:rsidRPr="00942A70">
              <w:rPr>
                <w:rFonts w:ascii="Times New Roman" w:hAnsi="Times New Roman"/>
                <w:sz w:val="20"/>
                <w:szCs w:val="20"/>
                <w:lang w:val="kk-KZ"/>
              </w:rPr>
              <w:t xml:space="preserve">Газ қаупі бар орынжайларда және сыртқы қондырғыларда, сондай-ақ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өрт, газ қау</w:t>
            </w:r>
            <w:r>
              <w:rPr>
                <w:rFonts w:ascii="Times New Roman" w:hAnsi="Times New Roman"/>
                <w:sz w:val="20"/>
                <w:szCs w:val="20"/>
                <w:lang w:val="kk-KZ"/>
              </w:rPr>
              <w:t>п</w:t>
            </w:r>
            <w:r w:rsidRPr="00942A70">
              <w:rPr>
                <w:rFonts w:ascii="Times New Roman" w:hAnsi="Times New Roman"/>
                <w:sz w:val="20"/>
                <w:szCs w:val="20"/>
                <w:lang w:val="kk-KZ"/>
              </w:rPr>
              <w:t>і</w:t>
            </w:r>
            <w:r>
              <w:rPr>
                <w:rFonts w:ascii="Times New Roman" w:hAnsi="Times New Roman"/>
                <w:sz w:val="20"/>
                <w:szCs w:val="20"/>
                <w:lang w:val="kk-KZ"/>
              </w:rPr>
              <w:t xml:space="preserve"> бар</w:t>
            </w:r>
            <w:r w:rsidRPr="00942A70">
              <w:rPr>
                <w:rFonts w:ascii="Times New Roman" w:hAnsi="Times New Roman"/>
                <w:sz w:val="20"/>
                <w:szCs w:val="20"/>
                <w:lang w:val="kk-KZ"/>
              </w:rPr>
              <w:t>, жер</w:t>
            </w:r>
            <w:r>
              <w:rPr>
                <w:rFonts w:ascii="Times New Roman" w:hAnsi="Times New Roman"/>
                <w:sz w:val="20"/>
                <w:szCs w:val="20"/>
                <w:lang w:val="kk-KZ"/>
              </w:rPr>
              <w:t xml:space="preserve"> қазу</w:t>
            </w:r>
            <w:r w:rsidRPr="00942A70">
              <w:rPr>
                <w:rFonts w:ascii="Times New Roman" w:hAnsi="Times New Roman"/>
                <w:sz w:val="20"/>
                <w:szCs w:val="20"/>
                <w:lang w:val="kk-KZ"/>
              </w:rPr>
              <w:t>, жөндеу және басқа да қауіптілігі жоғары жұмыстарды жүргізу кезінде ауа ортасын бақылауды қамтамасыз ету қажет болған кезде МЕРДІГЕР тиісті газ талдауын жүргізуді қамтамасыз етеді және газдардың, булардың және заттардың қауіпсіз шектерде</w:t>
            </w:r>
            <w:r>
              <w:rPr>
                <w:rFonts w:ascii="Times New Roman" w:hAnsi="Times New Roman"/>
                <w:sz w:val="20"/>
                <w:szCs w:val="20"/>
                <w:lang w:val="kk-KZ"/>
              </w:rPr>
              <w:t xml:space="preserve"> </w:t>
            </w:r>
            <w:r w:rsidRPr="00942A70">
              <w:rPr>
                <w:rFonts w:ascii="Times New Roman" w:hAnsi="Times New Roman"/>
                <w:sz w:val="20"/>
                <w:szCs w:val="20"/>
                <w:lang w:val="kk-KZ"/>
              </w:rPr>
              <w:t xml:space="preserve"> </w:t>
            </w:r>
            <w:r>
              <w:rPr>
                <w:rFonts w:ascii="Times New Roman" w:hAnsi="Times New Roman"/>
                <w:sz w:val="20"/>
                <w:szCs w:val="20"/>
                <w:lang w:val="kk-KZ"/>
              </w:rPr>
              <w:t xml:space="preserve">болуын </w:t>
            </w:r>
            <w:r w:rsidRPr="00942A70">
              <w:rPr>
                <w:rFonts w:ascii="Times New Roman" w:hAnsi="Times New Roman"/>
                <w:sz w:val="20"/>
                <w:szCs w:val="20"/>
                <w:lang w:val="kk-KZ"/>
              </w:rPr>
              <w:t xml:space="preserve">бақылауды ұйымдастырады. КОМПАНИЯ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пайдалануға </w:t>
            </w:r>
            <w:r>
              <w:rPr>
                <w:rFonts w:ascii="Times New Roman" w:hAnsi="Times New Roman"/>
                <w:sz w:val="20"/>
                <w:szCs w:val="20"/>
                <w:lang w:val="kk-KZ"/>
              </w:rPr>
              <w:t>мақұлдаған аспаптардың тізбесі «</w:t>
            </w:r>
            <w:r w:rsidRPr="00942A70">
              <w:rPr>
                <w:rFonts w:ascii="Times New Roman" w:hAnsi="Times New Roman"/>
                <w:sz w:val="20"/>
                <w:szCs w:val="20"/>
                <w:lang w:val="kk-KZ"/>
              </w:rPr>
              <w:t xml:space="preserve">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ауа ортасын бақылауды ұйымдаст</w:t>
            </w:r>
            <w:r>
              <w:rPr>
                <w:rFonts w:ascii="Times New Roman" w:hAnsi="Times New Roman"/>
                <w:sz w:val="20"/>
                <w:szCs w:val="20"/>
                <w:lang w:val="kk-KZ"/>
              </w:rPr>
              <w:t>ыру жөніндегі №104 Нұсқаулықтың»</w:t>
            </w:r>
            <w:r w:rsidRPr="00942A70">
              <w:rPr>
                <w:rFonts w:ascii="Times New Roman" w:hAnsi="Times New Roman"/>
                <w:sz w:val="20"/>
                <w:szCs w:val="20"/>
                <w:lang w:val="kk-KZ"/>
              </w:rPr>
              <w:t xml:space="preserve"> № 4 қосымшасында келтірілген.</w:t>
            </w:r>
          </w:p>
        </w:tc>
        <w:tc>
          <w:tcPr>
            <w:tcW w:w="3210" w:type="dxa"/>
            <w:shd w:val="clear" w:color="auto" w:fill="auto"/>
          </w:tcPr>
          <w:p w14:paraId="588BA0FA" w14:textId="77777777" w:rsidR="00DB6F3A" w:rsidRPr="00C25DD8" w:rsidRDefault="00DB6F3A" w:rsidP="00DB6F3A">
            <w:pPr>
              <w:spacing w:after="6"/>
              <w:ind w:firstLine="0"/>
              <w:rPr>
                <w:rFonts w:ascii="Times New Roman" w:hAnsi="Times New Roman"/>
                <w:sz w:val="20"/>
                <w:szCs w:val="20"/>
                <w:lang w:val="kk-KZ"/>
              </w:rPr>
            </w:pPr>
            <w:r w:rsidRPr="00C25DD8">
              <w:rPr>
                <w:rFonts w:ascii="Times New Roman" w:hAnsi="Times New Roman"/>
                <w:sz w:val="20"/>
                <w:szCs w:val="20"/>
                <w:lang w:val="kk-KZ"/>
              </w:rPr>
              <w:t xml:space="preserve">4.6.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w:t>
            </w:r>
            <w:r>
              <w:rPr>
                <w:rFonts w:ascii="Times New Roman" w:hAnsi="Times New Roman"/>
                <w:sz w:val="20"/>
                <w:szCs w:val="20"/>
                <w:lang w:val="kk-KZ"/>
              </w:rPr>
              <w:t>№</w:t>
            </w:r>
            <w:r w:rsidRPr="00C25DD8">
              <w:rPr>
                <w:rFonts w:ascii="Times New Roman" w:hAnsi="Times New Roman"/>
                <w:sz w:val="20"/>
                <w:szCs w:val="20"/>
                <w:lang w:val="kk-KZ"/>
              </w:rPr>
              <w:t>4 «Инструкции № 104 по организации контроля воздушной среды на объектах КТК».</w:t>
            </w:r>
          </w:p>
        </w:tc>
        <w:tc>
          <w:tcPr>
            <w:tcW w:w="3022" w:type="dxa"/>
            <w:shd w:val="clear" w:color="auto" w:fill="auto"/>
          </w:tcPr>
          <w:p w14:paraId="7FAB8F14" w14:textId="77777777" w:rsidR="00DB6F3A" w:rsidRPr="00242FD3" w:rsidRDefault="00DB6F3A" w:rsidP="00DB6F3A">
            <w:pPr>
              <w:widowControl w:val="0"/>
              <w:ind w:firstLine="0"/>
              <w:rPr>
                <w:rFonts w:ascii="Times New Roman" w:hAnsi="Times New Roman"/>
                <w:sz w:val="20"/>
                <w:szCs w:val="20"/>
              </w:rPr>
            </w:pPr>
            <w:r>
              <w:rPr>
                <w:rFonts w:ascii="Times New Roman" w:hAnsi="Times New Roman"/>
                <w:sz w:val="20"/>
                <w:szCs w:val="20"/>
                <w:lang w:val="kk-KZ"/>
              </w:rPr>
              <w:t xml:space="preserve">4.6. </w:t>
            </w:r>
            <w:r w:rsidRPr="0023240F">
              <w:rPr>
                <w:rFonts w:ascii="Times New Roman" w:hAnsi="Times New Roman"/>
                <w:sz w:val="20"/>
                <w:szCs w:val="20"/>
              </w:rPr>
              <w:t>If it is necessary to ensure control of air environment in the rooms and on outdoor installations in gas-hazardous areas as well as during fire/gas hazardous works, excavations, repairs and other hazardous work at the CPC facilities, the Contractor shall ensure conducting appropriate gas analysis and arrange monitoring of gas, vapors and substances concentration within the safe limits. List of devices approved by the Company for use at CPC facilities is given in Attachment 4 Instruction No.104 Air Monitoring at CPC Facilities</w:t>
            </w:r>
            <w:r w:rsidRPr="00A16068">
              <w:rPr>
                <w:rFonts w:ascii="Times New Roman" w:hAnsi="Times New Roman"/>
                <w:sz w:val="20"/>
                <w:szCs w:val="20"/>
                <w:lang w:val="kk-KZ"/>
              </w:rPr>
              <w:t>.</w:t>
            </w:r>
          </w:p>
        </w:tc>
      </w:tr>
      <w:tr w:rsidR="00DB6F3A" w:rsidRPr="00C25DD8" w14:paraId="3221E35E" w14:textId="77777777" w:rsidTr="00DB6F3A">
        <w:tc>
          <w:tcPr>
            <w:tcW w:w="3306" w:type="dxa"/>
          </w:tcPr>
          <w:p w14:paraId="645FB62C" w14:textId="77777777" w:rsidR="00DB6F3A" w:rsidRPr="00C25DD8" w:rsidRDefault="00DB6F3A" w:rsidP="00DB6F3A">
            <w:pPr>
              <w:spacing w:after="6"/>
              <w:ind w:firstLine="0"/>
              <w:rPr>
                <w:rFonts w:ascii="Times New Roman" w:hAnsi="Times New Roman"/>
                <w:b/>
                <w:sz w:val="20"/>
                <w:szCs w:val="20"/>
              </w:rPr>
            </w:pPr>
            <w:r w:rsidRPr="00C25DD8">
              <w:rPr>
                <w:rFonts w:ascii="Times New Roman" w:hAnsi="Times New Roman"/>
                <w:b/>
                <w:sz w:val="20"/>
                <w:szCs w:val="20"/>
              </w:rPr>
              <w:t>5. ЖЕКЕ ҚОРҒАНУ ҚҰРАЛДАРЫ (ЖҚҚ)</w:t>
            </w:r>
          </w:p>
        </w:tc>
        <w:tc>
          <w:tcPr>
            <w:tcW w:w="3210" w:type="dxa"/>
            <w:shd w:val="clear" w:color="auto" w:fill="auto"/>
          </w:tcPr>
          <w:p w14:paraId="46DCA94D" w14:textId="77777777" w:rsidR="00DB6F3A" w:rsidRPr="00C25DD8" w:rsidRDefault="00DB6F3A" w:rsidP="00DB6F3A">
            <w:pPr>
              <w:spacing w:after="6"/>
              <w:ind w:firstLine="0"/>
              <w:rPr>
                <w:rFonts w:ascii="Times New Roman" w:hAnsi="Times New Roman"/>
                <w:b/>
                <w:sz w:val="20"/>
                <w:szCs w:val="20"/>
              </w:rPr>
            </w:pPr>
            <w:r w:rsidRPr="00C25DD8">
              <w:rPr>
                <w:rFonts w:ascii="Times New Roman" w:hAnsi="Times New Roman"/>
                <w:b/>
                <w:sz w:val="20"/>
                <w:szCs w:val="20"/>
                <w:lang w:val="ru-RU"/>
              </w:rPr>
              <w:t>5. СРЕДСТВА ИНДИВИДУАЛЬНОЙ ЗАЩИТЫ (СИЗ)</w:t>
            </w:r>
          </w:p>
        </w:tc>
        <w:tc>
          <w:tcPr>
            <w:tcW w:w="3022" w:type="dxa"/>
            <w:shd w:val="clear" w:color="auto" w:fill="auto"/>
          </w:tcPr>
          <w:p w14:paraId="1A57B75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5. PERSONAL PROTECTION EQUIPMENT (PPE)</w:t>
            </w:r>
          </w:p>
        </w:tc>
      </w:tr>
      <w:tr w:rsidR="00DB6F3A" w:rsidRPr="00C25DD8" w14:paraId="2066B85E" w14:textId="77777777" w:rsidTr="00DB6F3A">
        <w:tc>
          <w:tcPr>
            <w:tcW w:w="3306" w:type="dxa"/>
          </w:tcPr>
          <w:p w14:paraId="591C67A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5.1.</w:t>
            </w:r>
            <w:r w:rsidRPr="00C25DD8">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210" w:type="dxa"/>
            <w:shd w:val="clear" w:color="auto" w:fill="auto"/>
          </w:tcPr>
          <w:p w14:paraId="31C1A86B"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lang w:val="kk-KZ"/>
              </w:rPr>
              <w:t>5.1.</w:t>
            </w:r>
            <w:r w:rsidRPr="00C25DD8">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w:t>
            </w:r>
            <w:r>
              <w:rPr>
                <w:rFonts w:ascii="Times New Roman" w:hAnsi="Times New Roman"/>
                <w:sz w:val="20"/>
                <w:szCs w:val="20"/>
                <w:lang w:val="kk-KZ"/>
              </w:rPr>
              <w:t>ОДРЯДЧИКА.</w:t>
            </w:r>
          </w:p>
        </w:tc>
        <w:tc>
          <w:tcPr>
            <w:tcW w:w="3022" w:type="dxa"/>
            <w:shd w:val="clear" w:color="auto" w:fill="auto"/>
          </w:tcPr>
          <w:p w14:paraId="6D66EB8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5.1.</w:t>
            </w:r>
            <w:r w:rsidRPr="00C25DD8">
              <w:rPr>
                <w:rFonts w:ascii="Times New Roman" w:hAnsi="Times New Roman"/>
                <w:sz w:val="20"/>
                <w:szCs w:val="20"/>
              </w:rPr>
              <w:tab/>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It is the sole responsibility of the Contractor to provide its workers with PPE and to ensure that Contractor employees comply with the PPE requirements </w:t>
            </w:r>
            <w:r w:rsidRPr="00C25DD8">
              <w:rPr>
                <w:rFonts w:ascii="Times New Roman" w:hAnsi="Times New Roman"/>
                <w:sz w:val="20"/>
                <w:szCs w:val="20"/>
              </w:rPr>
              <w:t>.</w:t>
            </w:r>
          </w:p>
        </w:tc>
      </w:tr>
      <w:tr w:rsidR="00DB6F3A" w:rsidRPr="00C25DD8" w14:paraId="42A6F88D" w14:textId="77777777" w:rsidTr="00DB6F3A">
        <w:tc>
          <w:tcPr>
            <w:tcW w:w="3306" w:type="dxa"/>
          </w:tcPr>
          <w:p w14:paraId="1FBBC0A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210" w:type="dxa"/>
            <w:shd w:val="clear" w:color="auto" w:fill="auto"/>
          </w:tcPr>
          <w:p w14:paraId="00DA5343"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5.2.</w:t>
            </w:r>
            <w:r w:rsidRPr="00C25DD8">
              <w:rPr>
                <w:rFonts w:ascii="Times New Roman" w:hAnsi="Times New Roman"/>
                <w:sz w:val="20"/>
                <w:szCs w:val="20"/>
                <w:lang w:val="kk-KZ"/>
              </w:rPr>
              <w:tab/>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022" w:type="dxa"/>
            <w:shd w:val="clear" w:color="auto" w:fill="auto"/>
          </w:tcPr>
          <w:p w14:paraId="52B8D23C"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r>
            <w:r w:rsidRPr="0023240F">
              <w:rPr>
                <w:rFonts w:ascii="Times New Roman" w:hAnsi="Times New Roman"/>
                <w:sz w:val="20"/>
                <w:szCs w:val="20"/>
              </w:rPr>
              <w:t>The Contractor shall at its own expense purchase and keep in good condition PPE, comply with PPE service life norms and provide the PPE to the Contractor's employees on a timely basis, ensure replacement of out-of-order work clothes and other PPE</w:t>
            </w:r>
            <w:r w:rsidRPr="00C25DD8">
              <w:rPr>
                <w:rFonts w:ascii="Times New Roman" w:hAnsi="Times New Roman"/>
                <w:sz w:val="20"/>
                <w:szCs w:val="20"/>
              </w:rPr>
              <w:t xml:space="preserve">. </w:t>
            </w:r>
          </w:p>
          <w:p w14:paraId="176617AD"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2125E94F" w14:textId="77777777" w:rsidTr="00DB6F3A">
        <w:tc>
          <w:tcPr>
            <w:tcW w:w="3306" w:type="dxa"/>
          </w:tcPr>
          <w:p w14:paraId="1A9A159D"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5.3.</w:t>
            </w:r>
            <w:r w:rsidRPr="00C25DD8">
              <w:rPr>
                <w:rFonts w:ascii="Times New Roman" w:hAnsi="Times New Roman"/>
                <w:sz w:val="20"/>
                <w:szCs w:val="20"/>
              </w:rPr>
              <w:tab/>
              <w:t>ЖҚҚ таңдағанда МЕРДІГЕР қолданыстағы заңнама талаптары мен КОМПАНИЯНЫҢ “</w:t>
            </w:r>
            <w:r>
              <w:rPr>
                <w:rFonts w:ascii="Times New Roman" w:hAnsi="Times New Roman"/>
                <w:sz w:val="20"/>
                <w:szCs w:val="20"/>
                <w:lang w:val="kk-KZ"/>
              </w:rPr>
              <w:t>КҚК-Қ» АҚ</w:t>
            </w:r>
            <w:r w:rsidRPr="00C25DD8">
              <w:rPr>
                <w:rFonts w:ascii="Times New Roman" w:hAnsi="Times New Roman"/>
                <w:sz w:val="20"/>
                <w:szCs w:val="20"/>
              </w:rPr>
              <w:t xml:space="preserve"> қызметкерлерінің арнайы киім, арнайы аяқкиім және басқа </w:t>
            </w:r>
            <w:r>
              <w:rPr>
                <w:rFonts w:ascii="Times New Roman" w:hAnsi="Times New Roman"/>
                <w:sz w:val="20"/>
                <w:szCs w:val="20"/>
                <w:lang w:val="kk-KZ"/>
              </w:rPr>
              <w:t>жеке қорғану құралдарына</w:t>
            </w:r>
            <w:r w:rsidRPr="00C25DD8">
              <w:rPr>
                <w:rFonts w:ascii="Times New Roman" w:hAnsi="Times New Roman"/>
                <w:sz w:val="20"/>
                <w:szCs w:val="20"/>
              </w:rPr>
              <w:t xml:space="preserve"> қойылатын талаптар” стандартын ескереді. ЖҚҚ қолдану мерзімі дайындаушы зауыт белгілеген</w:t>
            </w:r>
            <w:r>
              <w:rPr>
                <w:rFonts w:ascii="Times New Roman" w:hAnsi="Times New Roman"/>
                <w:sz w:val="20"/>
                <w:szCs w:val="20"/>
                <w:lang w:val="kk-KZ"/>
              </w:rPr>
              <w:t xml:space="preserve"> уақыттан</w:t>
            </w:r>
            <w:r w:rsidRPr="00C25DD8">
              <w:rPr>
                <w:rFonts w:ascii="Times New Roman" w:hAnsi="Times New Roman"/>
                <w:sz w:val="20"/>
                <w:szCs w:val="20"/>
              </w:rPr>
              <w:t xml:space="preserve"> аспауы тиіс. </w:t>
            </w:r>
            <w:r>
              <w:rPr>
                <w:rFonts w:ascii="Times New Roman" w:hAnsi="Times New Roman"/>
                <w:sz w:val="20"/>
                <w:szCs w:val="20"/>
                <w:lang w:val="kk-KZ"/>
              </w:rPr>
              <w:t>Нысанның</w:t>
            </w:r>
            <w:r w:rsidRPr="00C25DD8">
              <w:rPr>
                <w:rFonts w:ascii="Times New Roman" w:hAnsi="Times New Roman"/>
                <w:sz w:val="20"/>
                <w:szCs w:val="20"/>
              </w:rPr>
              <w:t xml:space="preserve">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3210" w:type="dxa"/>
            <w:shd w:val="clear" w:color="auto" w:fill="auto"/>
          </w:tcPr>
          <w:p w14:paraId="243BDA17"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5.3.</w:t>
            </w:r>
            <w:r w:rsidRPr="00C25DD8">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КТК-К».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3022" w:type="dxa"/>
            <w:shd w:val="clear" w:color="auto" w:fill="auto"/>
          </w:tcPr>
          <w:p w14:paraId="272A64B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5.3.</w:t>
            </w:r>
            <w:r w:rsidRPr="00C25DD8">
              <w:rPr>
                <w:rFonts w:ascii="Times New Roman" w:hAnsi="Times New Roman"/>
                <w:sz w:val="20"/>
                <w:szCs w:val="20"/>
              </w:rPr>
              <w:tab/>
            </w:r>
            <w:r w:rsidRPr="0023240F">
              <w:rPr>
                <w:rFonts w:ascii="Times New Roman" w:hAnsi="Times New Roman"/>
                <w:sz w:val="20"/>
                <w:szCs w:val="20"/>
              </w:rPr>
              <w:t>The Contractor shall select the PPE in accordance with the requirements of effective law and the Company’s Standard - “Requirements for Protective Clothing, Safety Shoes and Other PPE for the CPC-K employees. The service life of PPE shall not exceed the one specified by the manufacturer. Minimum PPE set which shall be used in operational facility area includes a protective hard hat, special flame retardant clothing, special boots with protective shoe toe and safety glasses</w:t>
            </w:r>
            <w:r w:rsidRPr="00C25DD8">
              <w:rPr>
                <w:rFonts w:ascii="Times New Roman" w:hAnsi="Times New Roman"/>
                <w:sz w:val="20"/>
                <w:szCs w:val="20"/>
              </w:rPr>
              <w:t xml:space="preserve">. </w:t>
            </w:r>
          </w:p>
          <w:p w14:paraId="2066C1CF"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17920B65" w14:textId="77777777" w:rsidTr="00DB6F3A">
        <w:tc>
          <w:tcPr>
            <w:tcW w:w="3306" w:type="dxa"/>
          </w:tcPr>
          <w:p w14:paraId="46743DA3"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w:t>
            </w:r>
            <w:r>
              <w:rPr>
                <w:rFonts w:ascii="Times New Roman" w:hAnsi="Times New Roman"/>
                <w:sz w:val="20"/>
                <w:szCs w:val="20"/>
                <w:lang w:val="kk-KZ"/>
              </w:rPr>
              <w:t>уақытында</w:t>
            </w:r>
            <w:r w:rsidRPr="00C25DD8">
              <w:rPr>
                <w:rFonts w:ascii="Times New Roman" w:hAnsi="Times New Roman"/>
                <w:sz w:val="20"/>
                <w:szCs w:val="20"/>
              </w:rPr>
              <w:t xml:space="preserve"> тұрақты негізде қамтамасыз етуі тиіс.</w:t>
            </w:r>
          </w:p>
        </w:tc>
        <w:tc>
          <w:tcPr>
            <w:tcW w:w="3210" w:type="dxa"/>
            <w:shd w:val="clear" w:color="auto" w:fill="auto"/>
          </w:tcPr>
          <w:p w14:paraId="746D6A0F"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022" w:type="dxa"/>
            <w:shd w:val="clear" w:color="auto" w:fill="auto"/>
          </w:tcPr>
          <w:p w14:paraId="248AA51B" w14:textId="77777777" w:rsidR="00DB6F3A" w:rsidRPr="0023240F"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5.4. </w:t>
            </w:r>
            <w:r w:rsidRPr="0023240F">
              <w:rPr>
                <w:rFonts w:ascii="Times New Roman" w:hAnsi="Times New Roman"/>
                <w:sz w:val="20"/>
                <w:szCs w:val="20"/>
              </w:rPr>
              <w:t>While performing Work at Tengiz PS or at the pipeline near Tengiz PS each Contractor’s employee shall be equipped with portable breathing device PDU-3 and undergo gas safety training.  The Contractor shall provide its personnel with evacuation transport on a permanent basis over the entire period of its work.</w:t>
            </w:r>
          </w:p>
          <w:p w14:paraId="75ECC6C3"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6D6C5523" w14:textId="77777777" w:rsidTr="00DB6F3A">
        <w:tc>
          <w:tcPr>
            <w:tcW w:w="3306" w:type="dxa"/>
          </w:tcPr>
          <w:p w14:paraId="58CBF28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w:t>
            </w:r>
            <w:r>
              <w:rPr>
                <w:rFonts w:ascii="Times New Roman" w:hAnsi="Times New Roman"/>
                <w:sz w:val="20"/>
                <w:szCs w:val="20"/>
                <w:lang w:val="kk-KZ"/>
              </w:rPr>
              <w:t>қызметкерлері</w:t>
            </w:r>
            <w:r w:rsidRPr="00C25DD8">
              <w:rPr>
                <w:rFonts w:ascii="Times New Roman" w:hAnsi="Times New Roman"/>
                <w:sz w:val="20"/>
                <w:szCs w:val="20"/>
              </w:rPr>
              <w:t xml:space="preserve"> «КҚК-Қ» АҚ және ҚР талаптарына сай болса, өз ЖҚҚ қолдануы тиіс, немесе </w:t>
            </w:r>
            <w:r>
              <w:rPr>
                <w:rFonts w:ascii="Times New Roman" w:hAnsi="Times New Roman"/>
                <w:sz w:val="20"/>
                <w:szCs w:val="20"/>
                <w:lang w:val="kk-KZ"/>
              </w:rPr>
              <w:t>нысан</w:t>
            </w:r>
            <w:r w:rsidRPr="00C25DD8">
              <w:rPr>
                <w:rFonts w:ascii="Times New Roman" w:hAnsi="Times New Roman"/>
                <w:sz w:val="20"/>
                <w:szCs w:val="20"/>
              </w:rPr>
              <w:t xml:space="preserve"> аумағына келгенде кезекші ЖҚҚ-мен уақытша қамтылуы мүмкін. </w:t>
            </w:r>
          </w:p>
          <w:p w14:paraId="23247199" w14:textId="77777777" w:rsidR="00DB6F3A" w:rsidRPr="00C25DD8" w:rsidRDefault="00DB6F3A" w:rsidP="00DB6F3A">
            <w:pPr>
              <w:ind w:firstLine="0"/>
              <w:rPr>
                <w:rFonts w:ascii="Times New Roman" w:hAnsi="Times New Roman"/>
                <w:sz w:val="20"/>
                <w:szCs w:val="20"/>
                <w:lang w:val="kk-KZ"/>
              </w:rPr>
            </w:pPr>
          </w:p>
        </w:tc>
        <w:tc>
          <w:tcPr>
            <w:tcW w:w="3210" w:type="dxa"/>
            <w:shd w:val="clear" w:color="auto" w:fill="auto"/>
          </w:tcPr>
          <w:p w14:paraId="4826CFC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5.5. </w:t>
            </w:r>
            <w:r w:rsidRPr="00C25DD8">
              <w:rPr>
                <w:rFonts w:ascii="Times New Roman" w:hAnsi="Times New Roman"/>
                <w:sz w:val="20"/>
                <w:szCs w:val="20"/>
                <w:lang w:val="kk-KZ" w:eastAsia="ru-RU"/>
              </w:rPr>
              <w:t xml:space="preserve"> </w:t>
            </w:r>
            <w:r w:rsidRPr="00C25DD8">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C25DD8">
              <w:rPr>
                <w:rFonts w:ascii="Times New Roman" w:hAnsi="Times New Roman"/>
                <w:sz w:val="20"/>
                <w:szCs w:val="20"/>
              </w:rPr>
              <w:t>K</w:t>
            </w:r>
            <w:r w:rsidRPr="00C25DD8">
              <w:rPr>
                <w:rFonts w:ascii="Times New Roman" w:hAnsi="Times New Roman"/>
                <w:sz w:val="20"/>
                <w:szCs w:val="20"/>
                <w:lang w:val="kk-KZ"/>
              </w:rPr>
              <w:t>» и требованиям Р</w:t>
            </w:r>
            <w:r w:rsidRPr="00C25DD8">
              <w:rPr>
                <w:rFonts w:ascii="Times New Roman" w:hAnsi="Times New Roman"/>
                <w:sz w:val="20"/>
                <w:szCs w:val="20"/>
              </w:rPr>
              <w:t>K</w:t>
            </w:r>
            <w:r w:rsidRPr="00C25DD8">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13FDCCED" w14:textId="77777777" w:rsidR="00DB6F3A" w:rsidRPr="00C25DD8" w:rsidRDefault="00DB6F3A" w:rsidP="00DB6F3A">
            <w:pPr>
              <w:ind w:firstLine="0"/>
              <w:rPr>
                <w:rFonts w:ascii="Times New Roman" w:hAnsi="Times New Roman"/>
                <w:sz w:val="20"/>
                <w:szCs w:val="20"/>
                <w:lang w:val="kk-KZ"/>
              </w:rPr>
            </w:pPr>
          </w:p>
        </w:tc>
        <w:tc>
          <w:tcPr>
            <w:tcW w:w="3022" w:type="dxa"/>
            <w:shd w:val="clear" w:color="auto" w:fill="auto"/>
          </w:tcPr>
          <w:p w14:paraId="0AAB6C7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5.5. </w:t>
            </w:r>
            <w:r w:rsidRPr="00C25DD8">
              <w:rPr>
                <w:sz w:val="20"/>
                <w:szCs w:val="20"/>
              </w:rPr>
              <w:t xml:space="preserve"> </w:t>
            </w:r>
            <w:r w:rsidRPr="0023240F">
              <w:rPr>
                <w:rFonts w:ascii="Times New Roman" w:hAnsi="Times New Roman"/>
                <w:sz w:val="20"/>
                <w:szCs w:val="20"/>
              </w:rPr>
              <w:t xml:space="preserve"> While performing periodic one-off work not related to production activities (internal audits, consulting services), the Contractor’s and third parties’ personnel shall be on a temporary basis use their own PPE is they comply with the CPC-K and the RK requirements or receive PPE from the Company’s stock for the time of stay on site.</w:t>
            </w:r>
          </w:p>
        </w:tc>
      </w:tr>
      <w:tr w:rsidR="00DB6F3A" w:rsidRPr="00C25DD8" w14:paraId="032A56E0" w14:textId="77777777" w:rsidTr="00DB6F3A">
        <w:tc>
          <w:tcPr>
            <w:tcW w:w="3306" w:type="dxa"/>
          </w:tcPr>
          <w:p w14:paraId="700B05FD"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6. КӨЛІК ҚҰРАЛДАРЫН ПАЙДАЛАНУ ЖӘНЕ ЖОЛДАҒЫ ҚОЗҒАЛЫСТЫҢ ҚАУІПСІЗДІГІН ҚАМТАМАСЫЗ ЕТУ</w:t>
            </w:r>
          </w:p>
        </w:tc>
        <w:tc>
          <w:tcPr>
            <w:tcW w:w="3210" w:type="dxa"/>
            <w:shd w:val="clear" w:color="auto" w:fill="auto"/>
          </w:tcPr>
          <w:p w14:paraId="71F1B8D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022" w:type="dxa"/>
            <w:shd w:val="clear" w:color="auto" w:fill="auto"/>
          </w:tcPr>
          <w:p w14:paraId="614DDD2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6. OPERATION OF MOTOR VEHICLES AND TRAFFIC SAFETY ARRANGEMENTS</w:t>
            </w:r>
          </w:p>
        </w:tc>
      </w:tr>
      <w:tr w:rsidR="00DB6F3A" w:rsidRPr="00C25DD8" w14:paraId="274E5466" w14:textId="77777777" w:rsidTr="00DB6F3A">
        <w:tc>
          <w:tcPr>
            <w:tcW w:w="3306" w:type="dxa"/>
          </w:tcPr>
          <w:p w14:paraId="0A536ED9"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6.1 Барлық АКҚ</w:t>
            </w:r>
            <w:r>
              <w:rPr>
                <w:rFonts w:ascii="Times New Roman" w:hAnsi="Times New Roman"/>
                <w:sz w:val="20"/>
                <w:szCs w:val="20"/>
                <w:lang w:val="kk-KZ"/>
              </w:rPr>
              <w:t xml:space="preserve"> мен Арнайы техникалар</w:t>
            </w:r>
            <w:r w:rsidRPr="00C25DD8">
              <w:rPr>
                <w:rFonts w:ascii="Times New Roman" w:hAnsi="Times New Roman"/>
                <w:sz w:val="20"/>
                <w:szCs w:val="20"/>
              </w:rPr>
              <w:t xml:space="preserve"> қауіпсіздік белдіктерімен және бас сүйегіштермен (егер шығарушы зауытта бас сүйегіш орнату көзделген болса),  ABS тежеуді бұғаттауға қарсы жүйемен (шығарушы зауыт тарапынан ABS қондыру көзделген болса) қамтылу</w:t>
            </w:r>
            <w:r>
              <w:rPr>
                <w:rFonts w:ascii="Times New Roman" w:hAnsi="Times New Roman"/>
                <w:sz w:val="20"/>
                <w:szCs w:val="20"/>
                <w:lang w:val="kk-KZ"/>
              </w:rPr>
              <w:t>ы</w:t>
            </w:r>
            <w:r w:rsidRPr="00C25DD8">
              <w:rPr>
                <w:rFonts w:ascii="Times New Roman" w:hAnsi="Times New Roman"/>
                <w:sz w:val="20"/>
                <w:szCs w:val="20"/>
              </w:rPr>
              <w:t xml:space="preserve">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w:t>
            </w:r>
            <w:r>
              <w:rPr>
                <w:rFonts w:ascii="Times New Roman" w:hAnsi="Times New Roman"/>
                <w:sz w:val="20"/>
                <w:szCs w:val="20"/>
                <w:lang w:val="kk-KZ"/>
              </w:rPr>
              <w:t>ы</w:t>
            </w:r>
            <w:r w:rsidRPr="00C25DD8">
              <w:rPr>
                <w:rFonts w:ascii="Times New Roman" w:hAnsi="Times New Roman"/>
                <w:sz w:val="20"/>
                <w:szCs w:val="20"/>
              </w:rPr>
              <w:t xml:space="preserve"> тиіс.</w:t>
            </w:r>
          </w:p>
        </w:tc>
        <w:tc>
          <w:tcPr>
            <w:tcW w:w="3210" w:type="dxa"/>
            <w:shd w:val="clear" w:color="auto" w:fill="auto"/>
          </w:tcPr>
          <w:p w14:paraId="3DD03966"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C25DD8">
              <w:rPr>
                <w:rFonts w:ascii="Times New Roman" w:hAnsi="Times New Roman"/>
                <w:sz w:val="20"/>
                <w:szCs w:val="20"/>
              </w:rPr>
              <w:t>ABS</w:t>
            </w:r>
            <w:r w:rsidRPr="00C25DD8">
              <w:rPr>
                <w:rFonts w:ascii="Times New Roman" w:hAnsi="Times New Roman"/>
                <w:sz w:val="20"/>
                <w:szCs w:val="20"/>
                <w:lang w:val="kk-KZ"/>
              </w:rPr>
              <w:t xml:space="preserve"> (если установка </w:t>
            </w:r>
            <w:r w:rsidRPr="00C25DD8">
              <w:rPr>
                <w:rFonts w:ascii="Times New Roman" w:hAnsi="Times New Roman"/>
                <w:sz w:val="20"/>
                <w:szCs w:val="20"/>
              </w:rPr>
              <w:t>ABS</w:t>
            </w:r>
            <w:r w:rsidRPr="00C25DD8">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w:t>
            </w:r>
          </w:p>
        </w:tc>
        <w:tc>
          <w:tcPr>
            <w:tcW w:w="3022" w:type="dxa"/>
            <w:shd w:val="clear" w:color="auto" w:fill="auto"/>
          </w:tcPr>
          <w:p w14:paraId="7836E239"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6.1. </w:t>
            </w:r>
            <w:r w:rsidRPr="0023240F">
              <w:rPr>
                <w:rFonts w:ascii="Times New Roman" w:eastAsiaTheme="minorHAnsi" w:hAnsi="Times New Roman"/>
                <w:sz w:val="20"/>
                <w:szCs w:val="20"/>
              </w:rPr>
              <w:t xml:space="preserve"> </w:t>
            </w:r>
            <w:r w:rsidRPr="0023240F">
              <w:rPr>
                <w:rFonts w:ascii="Times New Roman" w:hAnsi="Times New Roman"/>
                <w:sz w:val="20"/>
                <w:szCs w:val="20"/>
              </w:rPr>
              <w:t>All MV and SVs on a vehicle chassis shall be equipped with seat belts and head rests (if the head rests have been installed by the manufacturer), ABS (if these have been provided for by the manufacturer) and meet all requirements of the effective legislation as regards road traffic safety and OH in the MV)</w:t>
            </w:r>
            <w:r w:rsidRPr="00C25DD8">
              <w:rPr>
                <w:rFonts w:ascii="Times New Roman" w:hAnsi="Times New Roman"/>
                <w:sz w:val="20"/>
                <w:szCs w:val="20"/>
              </w:rPr>
              <w:t>.</w:t>
            </w:r>
          </w:p>
          <w:p w14:paraId="6C919000"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30843906" w14:textId="77777777" w:rsidTr="00DB6F3A">
        <w:tc>
          <w:tcPr>
            <w:tcW w:w="3306" w:type="dxa"/>
          </w:tcPr>
          <w:p w14:paraId="0308A566"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6.2. Барлық АКҚ </w:t>
            </w:r>
            <w:r>
              <w:rPr>
                <w:rFonts w:ascii="Times New Roman" w:hAnsi="Times New Roman"/>
                <w:sz w:val="20"/>
                <w:szCs w:val="20"/>
                <w:lang w:val="kk-KZ"/>
              </w:rPr>
              <w:t xml:space="preserve">және АТ </w:t>
            </w:r>
            <w:r w:rsidRPr="00C25DD8">
              <w:rPr>
                <w:rFonts w:ascii="Times New Roman" w:hAnsi="Times New Roman"/>
                <w:sz w:val="20"/>
                <w:szCs w:val="20"/>
              </w:rPr>
              <w:t xml:space="preserve">тұманға қарсы фаралармен немесе тұманда көру мүмкіндігін қамтамасыз ететін сыртқы жарықты басқаруға арналған </w:t>
            </w:r>
            <w:r>
              <w:rPr>
                <w:rFonts w:ascii="Times New Roman" w:hAnsi="Times New Roman"/>
                <w:sz w:val="20"/>
                <w:szCs w:val="20"/>
                <w:lang w:val="kk-KZ"/>
              </w:rPr>
              <w:t xml:space="preserve">интнллектуалдық </w:t>
            </w:r>
            <w:r w:rsidRPr="00C25DD8">
              <w:rPr>
                <w:rFonts w:ascii="Times New Roman" w:hAnsi="Times New Roman"/>
                <w:sz w:val="20"/>
                <w:szCs w:val="20"/>
              </w:rPr>
              <w:t xml:space="preserve"> жүйемен жабдықталуы тиіс.</w:t>
            </w:r>
          </w:p>
        </w:tc>
        <w:tc>
          <w:tcPr>
            <w:tcW w:w="3210" w:type="dxa"/>
            <w:shd w:val="clear" w:color="auto" w:fill="auto"/>
          </w:tcPr>
          <w:p w14:paraId="7DBDF372"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022" w:type="dxa"/>
            <w:shd w:val="clear" w:color="auto" w:fill="auto"/>
          </w:tcPr>
          <w:p w14:paraId="7B3161DC"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6.2. </w:t>
            </w:r>
            <w:r w:rsidRPr="0023240F">
              <w:rPr>
                <w:rFonts w:ascii="Times New Roman" w:eastAsiaTheme="minorHAnsi" w:hAnsi="Times New Roman"/>
                <w:sz w:val="20"/>
                <w:szCs w:val="20"/>
              </w:rPr>
              <w:t xml:space="preserve"> </w:t>
            </w:r>
            <w:r w:rsidRPr="0023240F">
              <w:rPr>
                <w:rFonts w:ascii="Times New Roman" w:hAnsi="Times New Roman"/>
                <w:sz w:val="20"/>
                <w:szCs w:val="20"/>
              </w:rPr>
              <w:t>All MV and SVs on a vehicle chassis shall be equipped with anti-fog lights, or with an intelligent outdoor lighting control system that provides visibility in foggy conditions</w:t>
            </w:r>
            <w:r>
              <w:rPr>
                <w:rFonts w:ascii="Times New Roman" w:hAnsi="Times New Roman"/>
                <w:sz w:val="20"/>
                <w:szCs w:val="20"/>
              </w:rPr>
              <w:t>.</w:t>
            </w:r>
          </w:p>
        </w:tc>
      </w:tr>
      <w:tr w:rsidR="00DB6F3A" w:rsidRPr="00C25DD8" w14:paraId="7D9B9D36" w14:textId="77777777" w:rsidTr="00DB6F3A">
        <w:tc>
          <w:tcPr>
            <w:tcW w:w="3306" w:type="dxa"/>
          </w:tcPr>
          <w:p w14:paraId="5B8C57A5"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6.3 Барлық жеңіл АКҚ</w:t>
            </w:r>
            <w:r>
              <w:rPr>
                <w:rFonts w:ascii="Times New Roman" w:hAnsi="Times New Roman"/>
                <w:sz w:val="20"/>
                <w:szCs w:val="20"/>
                <w:lang w:val="kk-KZ"/>
              </w:rPr>
              <w:t>, микроавтобустар мен автобустар</w:t>
            </w:r>
            <w:r w:rsidRPr="00C25DD8">
              <w:rPr>
                <w:rFonts w:ascii="Times New Roman" w:hAnsi="Times New Roman"/>
                <w:sz w:val="20"/>
                <w:szCs w:val="20"/>
              </w:rPr>
              <w:t xml:space="preserve">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210" w:type="dxa"/>
            <w:shd w:val="clear" w:color="auto" w:fill="auto"/>
          </w:tcPr>
          <w:p w14:paraId="320B452F"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6.3 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022" w:type="dxa"/>
            <w:shd w:val="clear" w:color="auto" w:fill="auto"/>
          </w:tcPr>
          <w:p w14:paraId="7569F9A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6.3. </w:t>
            </w:r>
            <w:r w:rsidRPr="0023240F">
              <w:rPr>
                <w:rFonts w:ascii="Times New Roman" w:eastAsiaTheme="minorHAnsi" w:hAnsi="Times New Roman"/>
                <w:sz w:val="20"/>
                <w:szCs w:val="20"/>
              </w:rPr>
              <w:t xml:space="preserve"> </w:t>
            </w:r>
            <w:r w:rsidRPr="0023240F">
              <w:rPr>
                <w:rFonts w:ascii="Times New Roman" w:hAnsi="Times New Roman"/>
                <w:sz w:val="20"/>
                <w:szCs w:val="20"/>
              </w:rPr>
              <w:t>All passenger MVs, mini buses and busses shall be equipped with at least frontal airbags for the driver and front passenger (if the installation of airbags is provided for by the manufacturer)</w:t>
            </w:r>
            <w:r>
              <w:rPr>
                <w:rFonts w:ascii="Times New Roman" w:hAnsi="Times New Roman"/>
                <w:sz w:val="20"/>
                <w:szCs w:val="20"/>
              </w:rPr>
              <w:t>.</w:t>
            </w:r>
          </w:p>
        </w:tc>
      </w:tr>
      <w:tr w:rsidR="00DB6F3A" w:rsidRPr="00C25DD8" w14:paraId="0257F1DB" w14:textId="77777777" w:rsidTr="00DB6F3A">
        <w:tc>
          <w:tcPr>
            <w:tcW w:w="3306" w:type="dxa"/>
          </w:tcPr>
          <w:p w14:paraId="55EB1222"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6.4 Жүргізуші мен барлық жолаушылар үшін қауіпсіздік белдіктерін қолдану міндет</w:t>
            </w:r>
            <w:r>
              <w:rPr>
                <w:rFonts w:ascii="Times New Roman" w:hAnsi="Times New Roman"/>
                <w:sz w:val="20"/>
                <w:szCs w:val="20"/>
                <w:lang w:val="kk-KZ"/>
              </w:rPr>
              <w:t>ті</w:t>
            </w:r>
            <w:r w:rsidRPr="00C25DD8">
              <w:rPr>
                <w:rFonts w:ascii="Times New Roman" w:hAnsi="Times New Roman"/>
                <w:sz w:val="20"/>
                <w:szCs w:val="20"/>
              </w:rPr>
              <w:t>.</w:t>
            </w:r>
          </w:p>
        </w:tc>
        <w:tc>
          <w:tcPr>
            <w:tcW w:w="3210" w:type="dxa"/>
            <w:shd w:val="clear" w:color="auto" w:fill="auto"/>
          </w:tcPr>
          <w:p w14:paraId="36238362"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022" w:type="dxa"/>
            <w:shd w:val="clear" w:color="auto" w:fill="auto"/>
          </w:tcPr>
          <w:p w14:paraId="0B74291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6.4.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Seat belts must be worn by the driver and all passengers </w:t>
            </w:r>
            <w:r w:rsidRPr="00C25DD8">
              <w:rPr>
                <w:rFonts w:ascii="Times New Roman" w:hAnsi="Times New Roman"/>
                <w:sz w:val="20"/>
                <w:szCs w:val="20"/>
              </w:rPr>
              <w:t>.</w:t>
            </w:r>
          </w:p>
        </w:tc>
      </w:tr>
      <w:tr w:rsidR="00DB6F3A" w:rsidRPr="00C25DD8" w14:paraId="06E15227" w14:textId="77777777" w:rsidTr="00DB6F3A">
        <w:tc>
          <w:tcPr>
            <w:tcW w:w="3306" w:type="dxa"/>
          </w:tcPr>
          <w:p w14:paraId="02E60407"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6.5 Жүргізу</w:t>
            </w:r>
            <w:r>
              <w:rPr>
                <w:rFonts w:ascii="Times New Roman" w:hAnsi="Times New Roman"/>
                <w:sz w:val="20"/>
                <w:szCs w:val="20"/>
                <w:lang w:val="kk-KZ"/>
              </w:rPr>
              <w:t>ші</w:t>
            </w:r>
            <w:r w:rsidRPr="00C25DD8">
              <w:rPr>
                <w:rFonts w:ascii="Times New Roman" w:hAnsi="Times New Roman"/>
                <w:sz w:val="20"/>
                <w:szCs w:val="20"/>
              </w:rPr>
              <w:t>лердің АКҚ</w:t>
            </w:r>
            <w:r>
              <w:rPr>
                <w:rFonts w:ascii="Times New Roman" w:hAnsi="Times New Roman"/>
                <w:sz w:val="20"/>
                <w:szCs w:val="20"/>
                <w:lang w:val="kk-KZ"/>
              </w:rPr>
              <w:t xml:space="preserve"> мен АТ жүргізу үшін</w:t>
            </w:r>
            <w:r w:rsidRPr="00C25DD8">
              <w:rPr>
                <w:rFonts w:ascii="Times New Roman" w:hAnsi="Times New Roman"/>
                <w:sz w:val="20"/>
                <w:szCs w:val="20"/>
              </w:rPr>
              <w:t xml:space="preserve"> қажет біліктілігі, сондай-ақ тиісті қолданыстағы жүргізуші куәлігі болуы тиіс.</w:t>
            </w:r>
          </w:p>
        </w:tc>
        <w:tc>
          <w:tcPr>
            <w:tcW w:w="3210" w:type="dxa"/>
            <w:shd w:val="clear" w:color="auto" w:fill="auto"/>
          </w:tcPr>
          <w:p w14:paraId="4D352D21"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6.5 Водители должны иметь квалификацию, необходимую для управления </w:t>
            </w:r>
            <w:r w:rsidRPr="00C25DD8">
              <w:rPr>
                <w:rFonts w:ascii="Times New Roman" w:hAnsi="Times New Roman"/>
                <w:sz w:val="20"/>
                <w:szCs w:val="20"/>
                <w:lang w:val="ru-RU"/>
              </w:rPr>
              <w:t>требуемой</w:t>
            </w:r>
            <w:r w:rsidRPr="00C25DD8">
              <w:rPr>
                <w:rFonts w:ascii="Times New Roman" w:hAnsi="Times New Roman"/>
                <w:sz w:val="20"/>
                <w:szCs w:val="20"/>
                <w:lang w:val="kk-KZ" w:eastAsia="zh-CN"/>
              </w:rPr>
              <w:t xml:space="preserve"> категории</w:t>
            </w:r>
            <w:r w:rsidRPr="00C25DD8">
              <w:rPr>
                <w:rFonts w:ascii="Times New Roman" w:hAnsi="Times New Roman"/>
                <w:sz w:val="20"/>
                <w:szCs w:val="20"/>
                <w:lang w:val="ru-RU" w:eastAsia="zh-CN"/>
              </w:rPr>
              <w:t xml:space="preserve"> АТС и СТ</w:t>
            </w:r>
            <w:r w:rsidRPr="00C25DD8">
              <w:rPr>
                <w:rFonts w:ascii="Times New Roman" w:hAnsi="Times New Roman"/>
                <w:sz w:val="20"/>
                <w:szCs w:val="20"/>
                <w:lang w:val="kk-KZ"/>
              </w:rPr>
              <w:t>, а также соответствующее действующее водительское удостоверение.</w:t>
            </w:r>
          </w:p>
        </w:tc>
        <w:tc>
          <w:tcPr>
            <w:tcW w:w="3022" w:type="dxa"/>
            <w:shd w:val="clear" w:color="auto" w:fill="auto"/>
          </w:tcPr>
          <w:p w14:paraId="0C11186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6.5. </w:t>
            </w:r>
            <w:r w:rsidRPr="0023240F">
              <w:rPr>
                <w:rFonts w:ascii="Times New Roman" w:hAnsi="Times New Roman"/>
                <w:sz w:val="20"/>
                <w:szCs w:val="20"/>
              </w:rPr>
              <w:t xml:space="preserve">Drivers shall have the qualifications necessary to drive the required category of MV and SV, as well as relevant valid driver licenses </w:t>
            </w:r>
            <w:r w:rsidRPr="00C25DD8">
              <w:rPr>
                <w:rFonts w:ascii="Times New Roman" w:hAnsi="Times New Roman"/>
                <w:sz w:val="20"/>
                <w:szCs w:val="20"/>
              </w:rPr>
              <w:t>.</w:t>
            </w:r>
          </w:p>
        </w:tc>
      </w:tr>
      <w:tr w:rsidR="00DB6F3A" w:rsidRPr="00C25DD8" w14:paraId="244ACE3D" w14:textId="77777777" w:rsidTr="00DB6F3A">
        <w:tc>
          <w:tcPr>
            <w:tcW w:w="3306" w:type="dxa"/>
          </w:tcPr>
          <w:p w14:paraId="0D1960E3" w14:textId="77777777" w:rsidR="00DB6F3A" w:rsidRPr="004C13D3" w:rsidRDefault="00DB6F3A" w:rsidP="00DB6F3A">
            <w:pPr>
              <w:spacing w:afterLines="30" w:after="72"/>
              <w:ind w:firstLine="0"/>
              <w:rPr>
                <w:rFonts w:ascii="Times New Roman" w:hAnsi="Times New Roman"/>
                <w:sz w:val="20"/>
                <w:szCs w:val="20"/>
                <w:lang w:val="kk-KZ"/>
              </w:rPr>
            </w:pPr>
            <w:r w:rsidRPr="00C25DD8">
              <w:rPr>
                <w:rFonts w:ascii="Times New Roman" w:hAnsi="Times New Roman"/>
                <w:sz w:val="20"/>
                <w:szCs w:val="20"/>
              </w:rPr>
              <w:t xml:space="preserve">6.6. Қауіпсіздік </w:t>
            </w:r>
            <w:r>
              <w:rPr>
                <w:rFonts w:ascii="Times New Roman" w:hAnsi="Times New Roman"/>
                <w:sz w:val="20"/>
                <w:szCs w:val="20"/>
                <w:lang w:val="kk-KZ"/>
              </w:rPr>
              <w:t>шарттары</w:t>
            </w:r>
            <w:r w:rsidRPr="00C25DD8">
              <w:rPr>
                <w:rFonts w:ascii="Times New Roman" w:hAnsi="Times New Roman"/>
                <w:sz w:val="20"/>
                <w:szCs w:val="20"/>
              </w:rPr>
              <w:t xml:space="preserve"> көлік қоюдың басқа әдісін талап етпесе, АКҚ </w:t>
            </w:r>
            <w:r>
              <w:rPr>
                <w:rFonts w:ascii="Times New Roman" w:hAnsi="Times New Roman"/>
                <w:sz w:val="20"/>
                <w:szCs w:val="20"/>
                <w:lang w:val="kk-KZ"/>
              </w:rPr>
              <w:t xml:space="preserve">және АТ </w:t>
            </w:r>
            <w:r w:rsidRPr="00C25DD8">
              <w:rPr>
                <w:rFonts w:ascii="Times New Roman" w:hAnsi="Times New Roman"/>
                <w:sz w:val="20"/>
                <w:szCs w:val="20"/>
              </w:rPr>
              <w:t>артқа жүру (</w:t>
            </w:r>
            <w:r>
              <w:rPr>
                <w:rFonts w:ascii="Times New Roman" w:hAnsi="Times New Roman"/>
                <w:sz w:val="20"/>
                <w:szCs w:val="20"/>
                <w:lang w:val="kk-KZ"/>
              </w:rPr>
              <w:t xml:space="preserve">жүргізуші/машинист </w:t>
            </w:r>
            <w:r w:rsidRPr="00C25DD8">
              <w:rPr>
                <w:rFonts w:ascii="Times New Roman" w:hAnsi="Times New Roman"/>
                <w:sz w:val="20"/>
                <w:szCs w:val="20"/>
              </w:rPr>
              <w:t>автомобильден шығып, артта кедергі жоқ екеніне көз жеткіз</w:t>
            </w:r>
            <w:r>
              <w:rPr>
                <w:rFonts w:ascii="Times New Roman" w:hAnsi="Times New Roman"/>
                <w:sz w:val="20"/>
                <w:szCs w:val="20"/>
                <w:lang w:val="kk-KZ"/>
              </w:rPr>
              <w:t>іп</w:t>
            </w:r>
            <w:r w:rsidRPr="00C25DD8">
              <w:rPr>
                <w:rFonts w:ascii="Times New Roman" w:hAnsi="Times New Roman"/>
                <w:sz w:val="20"/>
                <w:szCs w:val="20"/>
              </w:rPr>
              <w:t>, апаттық дабылды қосып, сондай-ақ қозғалмас бұрын және де қозғалғанда ауық-ауық дыбыс белгісін бер</w:t>
            </w:r>
            <w:r>
              <w:rPr>
                <w:rFonts w:ascii="Times New Roman" w:hAnsi="Times New Roman"/>
                <w:sz w:val="20"/>
                <w:szCs w:val="20"/>
                <w:lang w:val="kk-KZ"/>
              </w:rPr>
              <w:t>у керек</w:t>
            </w:r>
            <w:r w:rsidRPr="00C25DD8">
              <w:rPr>
                <w:rFonts w:ascii="Times New Roman" w:hAnsi="Times New Roman"/>
                <w:sz w:val="20"/>
                <w:szCs w:val="20"/>
              </w:rPr>
              <w:t>) арқылы орнына қойылу</w:t>
            </w:r>
            <w:r>
              <w:rPr>
                <w:rFonts w:ascii="Times New Roman" w:hAnsi="Times New Roman"/>
                <w:sz w:val="20"/>
                <w:szCs w:val="20"/>
                <w:lang w:val="kk-KZ"/>
              </w:rPr>
              <w:t>ы</w:t>
            </w:r>
            <w:r w:rsidRPr="00C25DD8">
              <w:rPr>
                <w:rFonts w:ascii="Times New Roman" w:hAnsi="Times New Roman"/>
                <w:sz w:val="20"/>
                <w:szCs w:val="20"/>
              </w:rPr>
              <w:t xml:space="preserve"> тиіс. Рұқсат етілген ең көп салмағы 3,5 тоннадан аспайтын АКҚ </w:t>
            </w:r>
            <w:r>
              <w:rPr>
                <w:rFonts w:ascii="Times New Roman" w:hAnsi="Times New Roman"/>
                <w:sz w:val="20"/>
                <w:szCs w:val="20"/>
                <w:lang w:val="kk-KZ"/>
              </w:rPr>
              <w:t xml:space="preserve">және АТ </w:t>
            </w:r>
            <w:r w:rsidRPr="00C25DD8">
              <w:rPr>
                <w:rFonts w:ascii="Times New Roman" w:hAnsi="Times New Roman"/>
                <w:sz w:val="20"/>
                <w:szCs w:val="20"/>
              </w:rPr>
              <w:t>кері жүрудің дыбыстық белгісімен жабдықталуы</w:t>
            </w:r>
            <w:r>
              <w:rPr>
                <w:rFonts w:ascii="Times New Roman" w:hAnsi="Times New Roman"/>
                <w:sz w:val="20"/>
                <w:szCs w:val="20"/>
                <w:lang w:val="kk-KZ"/>
              </w:rPr>
              <w:t xml:space="preserve"> тиіс. Ірі габаритті жеңіл АКҚ (минивэндер, пикаптар мен өзге де жол талғамайтын көліктер) дыбыстық белгімен жабдықтау ұсынылады.</w:t>
            </w:r>
          </w:p>
        </w:tc>
        <w:tc>
          <w:tcPr>
            <w:tcW w:w="3210" w:type="dxa"/>
            <w:shd w:val="clear" w:color="auto" w:fill="auto"/>
          </w:tcPr>
          <w:p w14:paraId="21A69937"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6.6 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c>
          <w:tcPr>
            <w:tcW w:w="3022" w:type="dxa"/>
            <w:shd w:val="clear" w:color="auto" w:fill="auto"/>
          </w:tcPr>
          <w:p w14:paraId="0F50A80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6.6. </w:t>
            </w:r>
            <w:r w:rsidRPr="0023240F">
              <w:rPr>
                <w:rFonts w:ascii="Times New Roman" w:hAnsi="Times New Roman"/>
                <w:sz w:val="20"/>
                <w:szCs w:val="20"/>
              </w:rPr>
              <w:t>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is recommended to equip large-size light vehicles (minivans, pickups and other off-road vehicles) with a backup alarm</w:t>
            </w:r>
            <w:r w:rsidRPr="00C25DD8">
              <w:rPr>
                <w:rFonts w:ascii="Times New Roman" w:hAnsi="Times New Roman"/>
                <w:sz w:val="20"/>
                <w:szCs w:val="20"/>
              </w:rPr>
              <w:t>.</w:t>
            </w:r>
          </w:p>
        </w:tc>
      </w:tr>
      <w:tr w:rsidR="00DB6F3A" w:rsidRPr="00C25DD8" w14:paraId="79217167" w14:textId="77777777" w:rsidTr="00DB6F3A">
        <w:tc>
          <w:tcPr>
            <w:tcW w:w="3306" w:type="dxa"/>
          </w:tcPr>
          <w:p w14:paraId="64D6CEC1"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6.7 Май, жанармай немесе техникалық сұйықтық ағатын,  тежеу, отын, гидравликалық жүйелері, пайдаланылған газдарды шығару жүйелері, сондай-ақ </w:t>
            </w:r>
            <w:r>
              <w:rPr>
                <w:rFonts w:ascii="Times New Roman" w:hAnsi="Times New Roman"/>
                <w:sz w:val="20"/>
                <w:szCs w:val="20"/>
                <w:lang w:val="kk-KZ"/>
              </w:rPr>
              <w:t>А</w:t>
            </w:r>
            <w:r w:rsidRPr="00C25DD8">
              <w:rPr>
                <w:rFonts w:ascii="Times New Roman" w:hAnsi="Times New Roman"/>
                <w:sz w:val="20"/>
                <w:szCs w:val="20"/>
              </w:rPr>
              <w:t xml:space="preserve">КҚ қауіпсіз пайдалануға әсер ететін  бүтін емес КҚ пайдалануға тыйым салынады. Техникалық сұйықтық және ЖЖМ ағатын АКҚ Компания </w:t>
            </w:r>
            <w:r>
              <w:rPr>
                <w:rFonts w:ascii="Times New Roman" w:hAnsi="Times New Roman"/>
                <w:sz w:val="20"/>
                <w:szCs w:val="20"/>
                <w:lang w:val="kk-KZ"/>
              </w:rPr>
              <w:t>нысандарының</w:t>
            </w:r>
            <w:r w:rsidRPr="00C25DD8">
              <w:rPr>
                <w:rFonts w:ascii="Times New Roman" w:hAnsi="Times New Roman"/>
                <w:sz w:val="20"/>
                <w:szCs w:val="20"/>
              </w:rPr>
              <w:t xml:space="preserve"> аумағына кіруге тыйым салынады.</w:t>
            </w:r>
          </w:p>
        </w:tc>
        <w:tc>
          <w:tcPr>
            <w:tcW w:w="3210" w:type="dxa"/>
            <w:shd w:val="clear" w:color="auto" w:fill="auto"/>
          </w:tcPr>
          <w:p w14:paraId="1FC69EBA"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022" w:type="dxa"/>
            <w:shd w:val="clear" w:color="auto" w:fill="auto"/>
          </w:tcPr>
          <w:p w14:paraId="21C40C8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6.7. </w:t>
            </w:r>
            <w:r w:rsidRPr="0023240F">
              <w:rPr>
                <w:rFonts w:ascii="Times New Roman" w:hAnsi="Times New Roman"/>
                <w:sz w:val="20"/>
                <w:szCs w:val="20"/>
              </w:rPr>
              <w:t>It is prohibited to drive MV and SVs with technical fluids leak, brake, fuel, hydraulic and exhaust systems failure as well as other systems that affect safe operation of motor vehicles. MV with technical fluids and lubricants leak are not allowed to enter the Company facilities</w:t>
            </w:r>
          </w:p>
        </w:tc>
      </w:tr>
      <w:tr w:rsidR="00DB6F3A" w:rsidRPr="00C25DD8" w14:paraId="52F8B2AE" w14:textId="77777777" w:rsidTr="00DB6F3A">
        <w:tc>
          <w:tcPr>
            <w:tcW w:w="3306" w:type="dxa"/>
          </w:tcPr>
          <w:p w14:paraId="13087EDF"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210" w:type="dxa"/>
            <w:shd w:val="clear" w:color="auto" w:fill="auto"/>
          </w:tcPr>
          <w:p w14:paraId="47F7EDA1"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022" w:type="dxa"/>
            <w:shd w:val="clear" w:color="auto" w:fill="auto"/>
          </w:tcPr>
          <w:p w14:paraId="0D64114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6.8. </w:t>
            </w:r>
            <w:r w:rsidRPr="0023240F">
              <w:rPr>
                <w:rFonts w:ascii="Times New Roman" w:hAnsi="Times New Roman"/>
                <w:sz w:val="20"/>
                <w:szCs w:val="20"/>
              </w:rPr>
              <w:t>The remaining tire thread depth shall meet the requirements of the effective law regulations applicable to MVs. MV tires should not have any visible damages exposing cords (cuts, ruptures, etc.) or any delamination of the frame, thread or side</w:t>
            </w:r>
            <w:r w:rsidRPr="00C25DD8">
              <w:rPr>
                <w:rFonts w:ascii="Times New Roman" w:hAnsi="Times New Roman"/>
                <w:sz w:val="20"/>
                <w:szCs w:val="20"/>
              </w:rPr>
              <w:t>.</w:t>
            </w:r>
          </w:p>
        </w:tc>
      </w:tr>
      <w:tr w:rsidR="00DB6F3A" w:rsidRPr="00C25DD8" w14:paraId="15827B4D" w14:textId="77777777" w:rsidTr="00DB6F3A">
        <w:tc>
          <w:tcPr>
            <w:tcW w:w="3306" w:type="dxa"/>
          </w:tcPr>
          <w:p w14:paraId="29EB92C8" w14:textId="77777777" w:rsidR="00DB6F3A" w:rsidRPr="004C13D3" w:rsidRDefault="00DB6F3A" w:rsidP="00DB6F3A">
            <w:pPr>
              <w:autoSpaceDE w:val="0"/>
              <w:autoSpaceDN w:val="0"/>
              <w:spacing w:after="0"/>
              <w:ind w:firstLine="0"/>
              <w:rPr>
                <w:rFonts w:ascii="Times New Roman" w:hAnsi="Times New Roman"/>
                <w:sz w:val="20"/>
                <w:szCs w:val="20"/>
              </w:rPr>
            </w:pPr>
            <w:r w:rsidRPr="00132A14">
              <w:rPr>
                <w:rFonts w:ascii="Times New Roman" w:hAnsi="Times New Roman"/>
                <w:sz w:val="20"/>
                <w:szCs w:val="20"/>
              </w:rPr>
              <w:t xml:space="preserve">6.9 </w:t>
            </w:r>
            <w:r w:rsidRPr="00C25DD8">
              <w:rPr>
                <w:rFonts w:ascii="Times New Roman" w:hAnsi="Times New Roman"/>
                <w:sz w:val="20"/>
                <w:szCs w:val="20"/>
                <w:lang w:val="ru-RU"/>
              </w:rPr>
              <w:t>Барлық</w:t>
            </w:r>
            <w:r w:rsidRPr="00132A14">
              <w:rPr>
                <w:rFonts w:ascii="Times New Roman" w:hAnsi="Times New Roman"/>
                <w:sz w:val="20"/>
                <w:szCs w:val="20"/>
              </w:rPr>
              <w:t xml:space="preserve"> </w:t>
            </w:r>
            <w:r w:rsidRPr="00C25DD8">
              <w:rPr>
                <w:rFonts w:ascii="Times New Roman" w:hAnsi="Times New Roman"/>
                <w:sz w:val="20"/>
                <w:szCs w:val="20"/>
                <w:lang w:val="ru-RU"/>
              </w:rPr>
              <w:t>АКҚ</w:t>
            </w:r>
            <w:r w:rsidRPr="00132A14">
              <w:rPr>
                <w:rFonts w:ascii="Times New Roman" w:hAnsi="Times New Roman"/>
                <w:sz w:val="20"/>
                <w:szCs w:val="20"/>
              </w:rPr>
              <w:t xml:space="preserve"> </w:t>
            </w:r>
            <w:r w:rsidRPr="00C25DD8">
              <w:rPr>
                <w:rFonts w:ascii="Times New Roman" w:hAnsi="Times New Roman"/>
                <w:sz w:val="20"/>
                <w:szCs w:val="20"/>
                <w:lang w:val="ru-RU"/>
              </w:rPr>
              <w:t>техникалық</w:t>
            </w:r>
            <w:r w:rsidRPr="00132A14">
              <w:rPr>
                <w:rFonts w:ascii="Times New Roman" w:hAnsi="Times New Roman"/>
                <w:sz w:val="20"/>
                <w:szCs w:val="20"/>
              </w:rPr>
              <w:t xml:space="preserve"> </w:t>
            </w:r>
            <w:r>
              <w:rPr>
                <w:rFonts w:ascii="Times New Roman" w:hAnsi="Times New Roman"/>
                <w:sz w:val="20"/>
                <w:szCs w:val="20"/>
                <w:lang w:val="ru-RU"/>
              </w:rPr>
              <w:t>тұрғыдан</w:t>
            </w:r>
            <w:r w:rsidRPr="00132A14">
              <w:rPr>
                <w:rFonts w:ascii="Times New Roman" w:hAnsi="Times New Roman"/>
                <w:sz w:val="20"/>
                <w:szCs w:val="20"/>
              </w:rPr>
              <w:t xml:space="preserve"> </w:t>
            </w:r>
            <w:r w:rsidRPr="00C25DD8">
              <w:rPr>
                <w:rFonts w:ascii="Times New Roman" w:hAnsi="Times New Roman"/>
                <w:sz w:val="20"/>
                <w:szCs w:val="20"/>
                <w:lang w:val="ru-RU"/>
              </w:rPr>
              <w:t>жарамды</w:t>
            </w:r>
            <w:r w:rsidRPr="00132A14">
              <w:rPr>
                <w:rFonts w:ascii="Times New Roman" w:hAnsi="Times New Roman"/>
                <w:sz w:val="20"/>
                <w:szCs w:val="20"/>
              </w:rPr>
              <w:t xml:space="preserve"> </w:t>
            </w:r>
            <w:r w:rsidRPr="00C25DD8">
              <w:rPr>
                <w:rFonts w:ascii="Times New Roman" w:hAnsi="Times New Roman"/>
                <w:sz w:val="20"/>
                <w:szCs w:val="20"/>
                <w:lang w:val="ru-RU"/>
              </w:rPr>
              <w:t>болуы</w:t>
            </w:r>
            <w:r w:rsidRPr="00132A14">
              <w:rPr>
                <w:rFonts w:ascii="Times New Roman" w:hAnsi="Times New Roman"/>
                <w:sz w:val="20"/>
                <w:szCs w:val="20"/>
              </w:rPr>
              <w:t xml:space="preserve"> </w:t>
            </w:r>
            <w:r w:rsidRPr="00C25DD8">
              <w:rPr>
                <w:rFonts w:ascii="Times New Roman" w:hAnsi="Times New Roman"/>
                <w:sz w:val="20"/>
                <w:szCs w:val="20"/>
                <w:lang w:val="ru-RU"/>
              </w:rPr>
              <w:t>тиіс</w:t>
            </w:r>
            <w:r w:rsidRPr="00132A14">
              <w:rPr>
                <w:rFonts w:ascii="Times New Roman" w:hAnsi="Times New Roman"/>
                <w:sz w:val="20"/>
                <w:szCs w:val="20"/>
              </w:rPr>
              <w:t>.</w:t>
            </w:r>
          </w:p>
        </w:tc>
        <w:tc>
          <w:tcPr>
            <w:tcW w:w="3210" w:type="dxa"/>
            <w:shd w:val="clear" w:color="auto" w:fill="auto"/>
          </w:tcPr>
          <w:p w14:paraId="4D6AC6C4"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ru-RU"/>
              </w:rPr>
              <w:t>6.9 Все АТС должны быть технически исправными.</w:t>
            </w:r>
          </w:p>
        </w:tc>
        <w:tc>
          <w:tcPr>
            <w:tcW w:w="3022" w:type="dxa"/>
            <w:shd w:val="clear" w:color="auto" w:fill="auto"/>
          </w:tcPr>
          <w:p w14:paraId="14582B5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6.9.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All MVs shall be in good operating condition </w:t>
            </w:r>
            <w:r w:rsidRPr="00C25DD8">
              <w:rPr>
                <w:rFonts w:ascii="Times New Roman" w:hAnsi="Times New Roman"/>
                <w:sz w:val="20"/>
                <w:szCs w:val="20"/>
              </w:rPr>
              <w:t>.</w:t>
            </w:r>
          </w:p>
        </w:tc>
      </w:tr>
      <w:tr w:rsidR="00DB6F3A" w:rsidRPr="00C25DD8" w14:paraId="62E313DB" w14:textId="77777777" w:rsidTr="00DB6F3A">
        <w:tc>
          <w:tcPr>
            <w:tcW w:w="3306" w:type="dxa"/>
          </w:tcPr>
          <w:p w14:paraId="49C0E747" w14:textId="77777777" w:rsidR="00DB6F3A" w:rsidRPr="00C25DD8" w:rsidRDefault="00DB6F3A" w:rsidP="00DB6F3A">
            <w:pPr>
              <w:autoSpaceDE w:val="0"/>
              <w:autoSpaceDN w:val="0"/>
              <w:ind w:firstLine="0"/>
              <w:rPr>
                <w:rFonts w:ascii="Times New Roman" w:hAnsi="Times New Roman"/>
                <w:sz w:val="20"/>
                <w:szCs w:val="20"/>
              </w:rPr>
            </w:pPr>
            <w:r w:rsidRPr="00C25DD8">
              <w:rPr>
                <w:rFonts w:ascii="Times New Roman" w:hAnsi="Times New Roman"/>
                <w:sz w:val="20"/>
                <w:szCs w:val="20"/>
              </w:rPr>
              <w:t>6.10 АКҚ артқы көрініс айнасы және</w:t>
            </w:r>
            <w:r>
              <w:rPr>
                <w:rFonts w:ascii="Times New Roman" w:hAnsi="Times New Roman"/>
                <w:sz w:val="20"/>
                <w:szCs w:val="20"/>
              </w:rPr>
              <w:t xml:space="preserve"> сыртқы жарық аспабы зақымданбауы </w:t>
            </w:r>
            <w:r>
              <w:rPr>
                <w:rFonts w:ascii="Times New Roman" w:hAnsi="Times New Roman"/>
                <w:sz w:val="20"/>
                <w:szCs w:val="20"/>
                <w:lang w:val="kk-KZ"/>
              </w:rPr>
              <w:t xml:space="preserve">және міндетті түрде болуы </w:t>
            </w:r>
            <w:r w:rsidRPr="00C25DD8">
              <w:rPr>
                <w:rFonts w:ascii="Times New Roman" w:hAnsi="Times New Roman"/>
                <w:sz w:val="20"/>
                <w:szCs w:val="20"/>
              </w:rPr>
              <w:t xml:space="preserve">тиіс. </w:t>
            </w:r>
          </w:p>
        </w:tc>
        <w:tc>
          <w:tcPr>
            <w:tcW w:w="3210" w:type="dxa"/>
            <w:shd w:val="clear" w:color="auto" w:fill="auto"/>
          </w:tcPr>
          <w:p w14:paraId="08757260" w14:textId="77777777" w:rsidR="00DB6F3A" w:rsidRPr="00C25DD8" w:rsidRDefault="00DB6F3A"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022" w:type="dxa"/>
            <w:shd w:val="clear" w:color="auto" w:fill="auto"/>
          </w:tcPr>
          <w:p w14:paraId="1CB18FB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6.10. </w:t>
            </w:r>
            <w:r w:rsidRPr="0023240F">
              <w:rPr>
                <w:rFonts w:ascii="Times New Roman" w:eastAsiaTheme="minorHAnsi" w:hAnsi="Times New Roman"/>
                <w:sz w:val="20"/>
                <w:szCs w:val="20"/>
              </w:rPr>
              <w:t xml:space="preserve"> </w:t>
            </w:r>
            <w:r w:rsidRPr="0023240F">
              <w:rPr>
                <w:rFonts w:ascii="Times New Roman" w:hAnsi="Times New Roman"/>
                <w:sz w:val="20"/>
                <w:szCs w:val="20"/>
              </w:rPr>
              <w:t>MVs shall have no damaged or missing rearview mirrors and exterior lights</w:t>
            </w:r>
            <w:r w:rsidRPr="00C25DD8">
              <w:rPr>
                <w:rFonts w:ascii="Times New Roman" w:hAnsi="Times New Roman"/>
                <w:sz w:val="20"/>
                <w:szCs w:val="20"/>
              </w:rPr>
              <w:t xml:space="preserve">. </w:t>
            </w:r>
          </w:p>
        </w:tc>
      </w:tr>
      <w:tr w:rsidR="00DB6F3A" w:rsidRPr="00C25DD8" w14:paraId="59017425" w14:textId="77777777" w:rsidTr="00DB6F3A">
        <w:tc>
          <w:tcPr>
            <w:tcW w:w="3306" w:type="dxa"/>
          </w:tcPr>
          <w:p w14:paraId="3C7D9120" w14:textId="77777777" w:rsidR="00DB6F3A" w:rsidRPr="00C25DD8" w:rsidRDefault="00DB6F3A" w:rsidP="00DB6F3A">
            <w:pPr>
              <w:autoSpaceDE w:val="0"/>
              <w:autoSpaceDN w:val="0"/>
              <w:ind w:firstLine="0"/>
              <w:rPr>
                <w:rFonts w:ascii="Times New Roman" w:hAnsi="Times New Roman"/>
                <w:sz w:val="20"/>
                <w:szCs w:val="20"/>
              </w:rPr>
            </w:pPr>
            <w:r w:rsidRPr="00C25DD8">
              <w:rPr>
                <w:rFonts w:ascii="Times New Roman" w:hAnsi="Times New Roman"/>
                <w:sz w:val="20"/>
                <w:szCs w:val="20"/>
              </w:rPr>
              <w:t xml:space="preserve">6.11 КОМПАНИЯ осы тараудың қандай да бір талабы орындалмаған жағдайда АКҚ-ны </w:t>
            </w:r>
            <w:r>
              <w:rPr>
                <w:rFonts w:ascii="Times New Roman" w:hAnsi="Times New Roman"/>
                <w:sz w:val="20"/>
                <w:szCs w:val="20"/>
                <w:lang w:val="kk-KZ"/>
              </w:rPr>
              <w:t xml:space="preserve">нысанға </w:t>
            </w:r>
            <w:r w:rsidRPr="00C25DD8">
              <w:rPr>
                <w:rFonts w:ascii="Times New Roman" w:hAnsi="Times New Roman"/>
                <w:sz w:val="20"/>
                <w:szCs w:val="20"/>
              </w:rPr>
              <w:t xml:space="preserve">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210" w:type="dxa"/>
            <w:shd w:val="clear" w:color="auto" w:fill="auto"/>
          </w:tcPr>
          <w:p w14:paraId="383546ED" w14:textId="77777777" w:rsidR="00DB6F3A" w:rsidRPr="00C25DD8" w:rsidRDefault="00DB6F3A"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022" w:type="dxa"/>
            <w:shd w:val="clear" w:color="auto" w:fill="auto"/>
          </w:tcPr>
          <w:p w14:paraId="6EEEC4D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6.11. </w:t>
            </w:r>
            <w:r w:rsidRPr="0023240F">
              <w:rPr>
                <w:rFonts w:ascii="Times New Roman" w:hAnsi="Times New Roman"/>
                <w:sz w:val="20"/>
                <w:szCs w:val="20"/>
              </w:rPr>
              <w:t>The Company has the right to prevent access of MV to the facility, should any of the requirements of this clause be not complied with. In this case, the Contractor shall be fully liable for non-performance of Work under the Agreement caused by incapability to access the Work site</w:t>
            </w:r>
            <w:r w:rsidRPr="00C25DD8">
              <w:rPr>
                <w:rFonts w:ascii="Times New Roman" w:hAnsi="Times New Roman"/>
                <w:sz w:val="20"/>
                <w:szCs w:val="20"/>
              </w:rPr>
              <w:t>.</w:t>
            </w:r>
          </w:p>
        </w:tc>
      </w:tr>
      <w:tr w:rsidR="00DB6F3A" w:rsidRPr="00C25DD8" w14:paraId="20AC7E49" w14:textId="77777777" w:rsidTr="00DB6F3A">
        <w:tc>
          <w:tcPr>
            <w:tcW w:w="3306" w:type="dxa"/>
          </w:tcPr>
          <w:p w14:paraId="27D190C6"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6.12 АКҚ жүргізушілеріне</w:t>
            </w:r>
            <w:r>
              <w:rPr>
                <w:rFonts w:ascii="Times New Roman" w:hAnsi="Times New Roman"/>
                <w:sz w:val="20"/>
                <w:szCs w:val="20"/>
                <w:lang w:val="kk-KZ"/>
              </w:rPr>
              <w:t xml:space="preserve"> жолдағы ахуалды бақылаудан назарын аударатын болса және қолын рөлден алатын жағдай туындаса,</w:t>
            </w:r>
            <w:r w:rsidRPr="00C25DD8">
              <w:rPr>
                <w:rFonts w:ascii="Times New Roman" w:hAnsi="Times New Roman"/>
                <w:sz w:val="20"/>
                <w:szCs w:val="20"/>
              </w:rPr>
              <w:t xml:space="preserve"> тасымалды құрылғыларды: навигаторлар, коммуникаторлар, планшеттер және басқаларды</w:t>
            </w:r>
            <w:r>
              <w:rPr>
                <w:rFonts w:ascii="Times New Roman" w:hAnsi="Times New Roman"/>
                <w:sz w:val="20"/>
                <w:szCs w:val="20"/>
                <w:lang w:val="kk-KZ"/>
              </w:rPr>
              <w:t xml:space="preserve">, сондай-ақ, КҚ басқару кезінде </w:t>
            </w:r>
            <w:r w:rsidRPr="00C25DD8">
              <w:rPr>
                <w:rFonts w:ascii="Times New Roman" w:hAnsi="Times New Roman"/>
                <w:sz w:val="20"/>
                <w:szCs w:val="20"/>
              </w:rPr>
              <w:t>ұялы телефонды, соның ішінде «HandsFree»-мен қолдануға тыйым салынады.</w:t>
            </w:r>
          </w:p>
        </w:tc>
        <w:tc>
          <w:tcPr>
            <w:tcW w:w="3210" w:type="dxa"/>
            <w:shd w:val="clear" w:color="auto" w:fill="auto"/>
          </w:tcPr>
          <w:p w14:paraId="2DABD3E6"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C25DD8">
              <w:rPr>
                <w:rFonts w:ascii="Times New Roman" w:hAnsi="Times New Roman"/>
                <w:sz w:val="20"/>
                <w:szCs w:val="20"/>
              </w:rPr>
              <w:t>Hands</w:t>
            </w:r>
            <w:r w:rsidRPr="00C25DD8">
              <w:rPr>
                <w:rFonts w:ascii="Times New Roman" w:hAnsi="Times New Roman"/>
                <w:sz w:val="20"/>
                <w:szCs w:val="20"/>
                <w:lang w:val="kk-KZ"/>
              </w:rPr>
              <w:t xml:space="preserve"> </w:t>
            </w:r>
            <w:r w:rsidRPr="00C25DD8">
              <w:rPr>
                <w:rFonts w:ascii="Times New Roman" w:hAnsi="Times New Roman"/>
                <w:sz w:val="20"/>
                <w:szCs w:val="20"/>
              </w:rPr>
              <w:t>Free</w:t>
            </w:r>
            <w:r w:rsidRPr="00C25DD8">
              <w:rPr>
                <w:rFonts w:ascii="Times New Roman" w:hAnsi="Times New Roman"/>
                <w:sz w:val="20"/>
                <w:szCs w:val="20"/>
                <w:lang w:val="kk-KZ"/>
              </w:rPr>
              <w:t>», при управлении ТС.</w:t>
            </w:r>
          </w:p>
        </w:tc>
        <w:tc>
          <w:tcPr>
            <w:tcW w:w="3022" w:type="dxa"/>
            <w:shd w:val="clear" w:color="auto" w:fill="auto"/>
          </w:tcPr>
          <w:p w14:paraId="33ECDB7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6.12. </w:t>
            </w:r>
            <w:r w:rsidRPr="0023240F">
              <w:rPr>
                <w:rFonts w:ascii="Times New Roman" w:hAnsi="Times New Roman"/>
                <w:sz w:val="20"/>
                <w:szCs w:val="20"/>
              </w:rPr>
              <w:t>It is strictly forbidden for MV drivers to use mobile devices: navigators, communicators, tablets, etc., if their use involves distraction from the road situation and requires removal of hands from the steering wheel of the MV, as well as to use a cell phone, including hands-free, while driving the vehicle</w:t>
            </w:r>
            <w:r w:rsidRPr="00C25DD8">
              <w:rPr>
                <w:rFonts w:ascii="Times New Roman" w:hAnsi="Times New Roman"/>
                <w:sz w:val="20"/>
                <w:szCs w:val="20"/>
              </w:rPr>
              <w:t>.</w:t>
            </w:r>
          </w:p>
        </w:tc>
      </w:tr>
      <w:tr w:rsidR="00DB6F3A" w:rsidRPr="00C25DD8" w14:paraId="459D34B3" w14:textId="77777777" w:rsidTr="00DB6F3A">
        <w:tc>
          <w:tcPr>
            <w:tcW w:w="3306" w:type="dxa"/>
          </w:tcPr>
          <w:p w14:paraId="14757B62"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6.13 Келісімшарт жасалған соң Мердігер осы Келісімшарттың аясында қолдануды жоспарлайтын кез келген АКҚ Компанияның </w:t>
            </w:r>
            <w:r>
              <w:rPr>
                <w:rFonts w:ascii="Times New Roman" w:hAnsi="Times New Roman"/>
                <w:sz w:val="20"/>
                <w:szCs w:val="20"/>
                <w:lang w:val="kk-KZ"/>
              </w:rPr>
              <w:t xml:space="preserve">Көлік бөлімінің және/немесе ЕҚ, ӨҚ және КҚК бөлімінің </w:t>
            </w:r>
            <w:r w:rsidRPr="00C25DD8">
              <w:rPr>
                <w:rFonts w:ascii="Times New Roman" w:hAnsi="Times New Roman"/>
                <w:sz w:val="20"/>
                <w:szCs w:val="20"/>
              </w:rPr>
              <w:t>уәкілетті қызметкерлері тексере алады.</w:t>
            </w:r>
          </w:p>
        </w:tc>
        <w:tc>
          <w:tcPr>
            <w:tcW w:w="3210" w:type="dxa"/>
            <w:shd w:val="clear" w:color="auto" w:fill="auto"/>
          </w:tcPr>
          <w:p w14:paraId="7A0B0F4D"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 xml:space="preserve">6.13 После заключения Договора все АТС, которые Подрядчик планирует использовать в рамках данного Договора,  </w:t>
            </w:r>
            <w:r w:rsidRPr="00C25DD8">
              <w:rPr>
                <w:rFonts w:ascii="Times New Roman" w:hAnsi="Times New Roman"/>
                <w:sz w:val="20"/>
                <w:szCs w:val="20"/>
                <w:lang w:val="ru-RU"/>
              </w:rPr>
              <w:t>должны</w:t>
            </w:r>
            <w:r w:rsidRPr="00242FD3">
              <w:rPr>
                <w:rFonts w:ascii="Times New Roman" w:hAnsi="Times New Roman"/>
                <w:sz w:val="20"/>
                <w:szCs w:val="20"/>
                <w:lang w:val="ru-RU"/>
              </w:rPr>
              <w:t xml:space="preserve"> быть </w:t>
            </w:r>
            <w:r w:rsidRPr="00C25DD8">
              <w:rPr>
                <w:rFonts w:ascii="Times New Roman" w:hAnsi="Times New Roman"/>
                <w:sz w:val="20"/>
                <w:szCs w:val="20"/>
                <w:lang w:val="ru-RU"/>
              </w:rPr>
              <w:t>представлены к осмотру</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уполномоченными сотрудниками</w:t>
            </w:r>
            <w:r w:rsidRPr="00C25DD8">
              <w:rPr>
                <w:rFonts w:ascii="Times New Roman" w:hAnsi="Times New Roman"/>
                <w:sz w:val="20"/>
                <w:szCs w:val="20"/>
                <w:lang w:val="ru-RU"/>
              </w:rPr>
              <w:t xml:space="preserve"> Транспортного отдела и/или отдела ОТ,ПБ и ООС </w:t>
            </w:r>
            <w:r w:rsidRPr="00C25DD8">
              <w:rPr>
                <w:rFonts w:ascii="Times New Roman" w:hAnsi="Times New Roman"/>
                <w:sz w:val="20"/>
                <w:szCs w:val="20"/>
                <w:lang w:val="kk-KZ"/>
              </w:rPr>
              <w:t xml:space="preserve"> Компании.</w:t>
            </w:r>
          </w:p>
        </w:tc>
        <w:tc>
          <w:tcPr>
            <w:tcW w:w="3022" w:type="dxa"/>
            <w:shd w:val="clear" w:color="auto" w:fill="auto"/>
          </w:tcPr>
          <w:p w14:paraId="1556FFB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6.13. </w:t>
            </w:r>
            <w:r w:rsidRPr="0023240F">
              <w:rPr>
                <w:rFonts w:ascii="Times New Roman" w:hAnsi="Times New Roman"/>
                <w:sz w:val="20"/>
                <w:szCs w:val="20"/>
              </w:rPr>
              <w:t>Once the Agreement is signed all MV which the Contractor is going to use within the frame of this Agreement shall be inspected by the Company’s authorized employees of Transportation and/or HSE Department</w:t>
            </w:r>
            <w:r w:rsidRPr="00C25DD8">
              <w:rPr>
                <w:rFonts w:ascii="Times New Roman" w:hAnsi="Times New Roman"/>
                <w:sz w:val="20"/>
                <w:szCs w:val="20"/>
              </w:rPr>
              <w:t>.</w:t>
            </w:r>
          </w:p>
        </w:tc>
      </w:tr>
      <w:tr w:rsidR="00DB6F3A" w:rsidRPr="00C25DD8" w14:paraId="269D1DDB" w14:textId="77777777" w:rsidTr="00DB6F3A">
        <w:tc>
          <w:tcPr>
            <w:tcW w:w="3306" w:type="dxa"/>
          </w:tcPr>
          <w:p w14:paraId="3AFB7E5C" w14:textId="77777777" w:rsidR="00DB6F3A" w:rsidRPr="00C25DD8" w:rsidRDefault="00DB6F3A" w:rsidP="00DB6F3A">
            <w:pPr>
              <w:tabs>
                <w:tab w:val="left" w:pos="0"/>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6.14 Мердігердің АКҚ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ұзақ</w:t>
            </w:r>
            <w:r>
              <w:rPr>
                <w:rFonts w:ascii="Times New Roman" w:hAnsi="Times New Roman"/>
                <w:sz w:val="20"/>
                <w:szCs w:val="20"/>
                <w:lang w:val="kk-KZ"/>
              </w:rPr>
              <w:t xml:space="preserve"> уақыт</w:t>
            </w:r>
            <w:r w:rsidRPr="00C25DD8">
              <w:rPr>
                <w:rFonts w:ascii="Times New Roman" w:hAnsi="Times New Roman"/>
                <w:sz w:val="20"/>
                <w:szCs w:val="20"/>
              </w:rPr>
              <w:t xml:space="preserve">қа орналастырылатын (1 күннен артық) жағдайда Мердігер </w:t>
            </w:r>
            <w:r>
              <w:rPr>
                <w:rFonts w:ascii="Times New Roman" w:hAnsi="Times New Roman"/>
                <w:sz w:val="20"/>
                <w:szCs w:val="20"/>
                <w:lang w:val="kk-KZ"/>
              </w:rPr>
              <w:t>нысан</w:t>
            </w:r>
            <w:r w:rsidRPr="00C25DD8">
              <w:rPr>
                <w:rFonts w:ascii="Times New Roman" w:hAnsi="Times New Roman"/>
                <w:sz w:val="20"/>
                <w:szCs w:val="20"/>
              </w:rPr>
              <w:t xml:space="preserve"> аумағында АКҚ және АТ жүйелерінен техникалық сұйықтықтың ағу ықтималдығынан қорғау құралдарын (табақ орнату) ұйымдастыруы тиіс.</w:t>
            </w:r>
          </w:p>
        </w:tc>
        <w:tc>
          <w:tcPr>
            <w:tcW w:w="3210" w:type="dxa"/>
            <w:shd w:val="clear" w:color="auto" w:fill="auto"/>
          </w:tcPr>
          <w:p w14:paraId="5D2B6643" w14:textId="77777777" w:rsidR="00DB6F3A" w:rsidRPr="00C25DD8" w:rsidRDefault="00DB6F3A" w:rsidP="00DB6F3A">
            <w:pPr>
              <w:tabs>
                <w:tab w:val="left" w:pos="0"/>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022" w:type="dxa"/>
            <w:shd w:val="clear" w:color="auto" w:fill="auto"/>
          </w:tcPr>
          <w:p w14:paraId="64FF062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6.14. </w:t>
            </w:r>
            <w:r w:rsidRPr="0023240F">
              <w:rPr>
                <w:rFonts w:ascii="Times New Roman" w:hAnsi="Times New Roman"/>
                <w:sz w:val="20"/>
                <w:szCs w:val="20"/>
              </w:rPr>
              <w:t>If a Contractor’s MV is parked at the Company’s facility for long period of time (more than 1 day) the Contractor shall arrange for protective means (install trays) to prevent potential leaks of technical fluids from MV or SV systems at the facility</w:t>
            </w:r>
            <w:r w:rsidRPr="00C25DD8">
              <w:rPr>
                <w:rFonts w:ascii="Times New Roman" w:hAnsi="Times New Roman"/>
                <w:sz w:val="20"/>
                <w:szCs w:val="20"/>
              </w:rPr>
              <w:t>.</w:t>
            </w:r>
          </w:p>
        </w:tc>
      </w:tr>
      <w:tr w:rsidR="00DB6F3A" w:rsidRPr="00C25DD8" w14:paraId="632A997B" w14:textId="77777777" w:rsidTr="00DB6F3A">
        <w:tc>
          <w:tcPr>
            <w:tcW w:w="3306" w:type="dxa"/>
          </w:tcPr>
          <w:p w14:paraId="748F19CC" w14:textId="77777777" w:rsidR="00DB6F3A" w:rsidRPr="00C25DD8" w:rsidRDefault="00DB6F3A" w:rsidP="00DB6F3A">
            <w:pPr>
              <w:tabs>
                <w:tab w:val="left" w:pos="0"/>
                <w:tab w:val="left" w:pos="426"/>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6.15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және күзету аймағында Мердігердің АКҚ жөндеуге, техникалық қызмет көрсетуге, жууға және отын құюға тыйым салынады.</w:t>
            </w:r>
          </w:p>
        </w:tc>
        <w:tc>
          <w:tcPr>
            <w:tcW w:w="3210" w:type="dxa"/>
            <w:shd w:val="clear" w:color="auto" w:fill="auto"/>
          </w:tcPr>
          <w:p w14:paraId="30DD8CA3" w14:textId="77777777" w:rsidR="00DB6F3A" w:rsidRPr="00C25DD8" w:rsidRDefault="00DB6F3A" w:rsidP="00DB6F3A">
            <w:pPr>
              <w:tabs>
                <w:tab w:val="left" w:pos="0"/>
                <w:tab w:val="left" w:pos="426"/>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022" w:type="dxa"/>
            <w:shd w:val="clear" w:color="auto" w:fill="auto"/>
          </w:tcPr>
          <w:p w14:paraId="3E6927D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6.15.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It is prohibited to repair, maintain, wash or fuel Contractor’s MVs at the Company’s facilities or within the exclusion zone </w:t>
            </w:r>
            <w:r w:rsidRPr="00C25DD8">
              <w:rPr>
                <w:rFonts w:ascii="Times New Roman" w:hAnsi="Times New Roman"/>
                <w:sz w:val="20"/>
                <w:szCs w:val="20"/>
              </w:rPr>
              <w:t>.</w:t>
            </w:r>
          </w:p>
        </w:tc>
      </w:tr>
      <w:tr w:rsidR="00DB6F3A" w:rsidRPr="00C25DD8" w14:paraId="55846AFA" w14:textId="77777777" w:rsidTr="00DB6F3A">
        <w:tc>
          <w:tcPr>
            <w:tcW w:w="3306" w:type="dxa"/>
          </w:tcPr>
          <w:p w14:paraId="744EE1DE"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6.16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210" w:type="dxa"/>
            <w:shd w:val="clear" w:color="auto" w:fill="auto"/>
          </w:tcPr>
          <w:p w14:paraId="113BE7DB"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022" w:type="dxa"/>
            <w:shd w:val="clear" w:color="auto" w:fill="auto"/>
          </w:tcPr>
          <w:p w14:paraId="423A66BE" w14:textId="77777777" w:rsidR="00DB6F3A" w:rsidRPr="00C25DD8" w:rsidRDefault="00DB6F3A" w:rsidP="00DB6F3A">
            <w:pPr>
              <w:autoSpaceDE w:val="0"/>
              <w:autoSpaceDN w:val="0"/>
              <w:spacing w:after="0"/>
              <w:ind w:firstLine="0"/>
              <w:rPr>
                <w:rFonts w:ascii="Times New Roman" w:hAnsi="Times New Roman"/>
                <w:b/>
                <w:sz w:val="20"/>
                <w:szCs w:val="20"/>
              </w:rPr>
            </w:pPr>
            <w:r w:rsidRPr="00C25DD8">
              <w:rPr>
                <w:rFonts w:ascii="Times New Roman" w:hAnsi="Times New Roman"/>
                <w:sz w:val="20"/>
                <w:szCs w:val="20"/>
              </w:rPr>
              <w:t xml:space="preserve">6.16. </w:t>
            </w:r>
            <w:r w:rsidRPr="0023240F">
              <w:rPr>
                <w:rFonts w:ascii="Times New Roman" w:hAnsi="Times New Roman"/>
                <w:sz w:val="20"/>
                <w:szCs w:val="20"/>
              </w:rPr>
              <w:t>Parking and storage of the Contractor’s MV on open ground, including soil cover is prohibited at the Company’s facilities and adjacent territory. It is allowed to park the Contractor’s MV only in special parking lots/areas organized by the Company</w:t>
            </w:r>
            <w:r w:rsidRPr="00C25DD8">
              <w:rPr>
                <w:rFonts w:ascii="Times New Roman" w:hAnsi="Times New Roman"/>
                <w:sz w:val="20"/>
                <w:szCs w:val="20"/>
              </w:rPr>
              <w:t>.</w:t>
            </w:r>
          </w:p>
        </w:tc>
      </w:tr>
      <w:tr w:rsidR="00DB6F3A" w:rsidRPr="00C25DD8" w14:paraId="4473E6CE" w14:textId="77777777" w:rsidTr="00DB6F3A">
        <w:tc>
          <w:tcPr>
            <w:tcW w:w="3306" w:type="dxa"/>
          </w:tcPr>
          <w:p w14:paraId="5408DE7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734C9AA1" w14:textId="77777777" w:rsidR="00DB6F3A" w:rsidRDefault="00DB6F3A" w:rsidP="00DB6F3A">
            <w:pPr>
              <w:tabs>
                <w:tab w:val="left" w:pos="284"/>
              </w:tabs>
              <w:autoSpaceDE w:val="0"/>
              <w:autoSpaceDN w:val="0"/>
              <w:adjustRightInd w:val="0"/>
              <w:rPr>
                <w:rFonts w:ascii="Times New Roman" w:hAnsi="Times New Roman"/>
                <w:sz w:val="20"/>
                <w:szCs w:val="20"/>
              </w:rPr>
            </w:pPr>
            <w:r w:rsidRPr="00C25DD8">
              <w:rPr>
                <w:rFonts w:ascii="Times New Roman" w:hAnsi="Times New Roman"/>
                <w:sz w:val="20"/>
                <w:szCs w:val="20"/>
              </w:rPr>
              <w:t xml:space="preserve">- Мердігердің барлық АКҚ-ларына борттағы мониторинг жүйесін (бұдан әрі БМЖ) орнату, ол кем дегенде мына параметрлерді белгілеп алуы тиіс: </w:t>
            </w:r>
            <w:r>
              <w:rPr>
                <w:rFonts w:ascii="Times New Roman" w:hAnsi="Times New Roman"/>
                <w:sz w:val="20"/>
                <w:szCs w:val="20"/>
                <w:lang w:val="kk-KZ"/>
              </w:rPr>
              <w:t>тұрған орны (геопозиция)</w:t>
            </w:r>
            <w:r w:rsidRPr="00C25DD8">
              <w:rPr>
                <w:rFonts w:ascii="Times New Roman" w:hAnsi="Times New Roman"/>
                <w:sz w:val="20"/>
                <w:szCs w:val="20"/>
              </w:rPr>
              <w:t>,</w:t>
            </w:r>
            <w:r>
              <w:rPr>
                <w:rFonts w:ascii="Times New Roman" w:hAnsi="Times New Roman"/>
                <w:sz w:val="20"/>
                <w:szCs w:val="20"/>
                <w:lang w:val="kk-KZ"/>
              </w:rPr>
              <w:t xml:space="preserve"> </w:t>
            </w:r>
            <w:r w:rsidRPr="00C25DD8">
              <w:rPr>
                <w:rFonts w:ascii="Times New Roman" w:hAnsi="Times New Roman"/>
                <w:sz w:val="20"/>
                <w:szCs w:val="20"/>
              </w:rPr>
              <w:t>жүріп өткен қашықтық</w:t>
            </w:r>
            <w:r>
              <w:rPr>
                <w:rFonts w:ascii="Times New Roman" w:hAnsi="Times New Roman"/>
                <w:sz w:val="20"/>
                <w:szCs w:val="20"/>
                <w:lang w:val="kk-KZ"/>
              </w:rPr>
              <w:t xml:space="preserve">, </w:t>
            </w:r>
            <w:r w:rsidRPr="00C25DD8">
              <w:rPr>
                <w:rFonts w:ascii="Times New Roman" w:hAnsi="Times New Roman"/>
                <w:sz w:val="20"/>
                <w:szCs w:val="20"/>
              </w:rPr>
              <w:t xml:space="preserve">жылдамдық, кенеттен үдету, кенеттен баяулату, </w:t>
            </w:r>
            <w:r>
              <w:rPr>
                <w:rFonts w:ascii="Times New Roman" w:hAnsi="Times New Roman"/>
                <w:sz w:val="20"/>
                <w:szCs w:val="20"/>
                <w:lang w:val="kk-KZ"/>
              </w:rPr>
              <w:t xml:space="preserve">кенеттен оңға және солға бұру, </w:t>
            </w:r>
            <w:r w:rsidRPr="00C25DD8">
              <w:rPr>
                <w:rFonts w:ascii="Times New Roman" w:hAnsi="Times New Roman"/>
                <w:sz w:val="20"/>
                <w:szCs w:val="20"/>
              </w:rPr>
              <w:t>жүргізушінің жұмыс уақыты, сондай-ақ жүргізушіні сәйкестендіру функциясы болуы тиіс;</w:t>
            </w:r>
          </w:p>
          <w:p w14:paraId="5CD5134A" w14:textId="77777777" w:rsidR="00DB6F3A" w:rsidRPr="006822D8" w:rsidRDefault="00DB6F3A" w:rsidP="00DB6F3A">
            <w:pPr>
              <w:tabs>
                <w:tab w:val="left" w:pos="284"/>
              </w:tabs>
              <w:autoSpaceDE w:val="0"/>
              <w:autoSpaceDN w:val="0"/>
              <w:adjustRightInd w:val="0"/>
              <w:ind w:firstLine="0"/>
              <w:rPr>
                <w:rFonts w:ascii="Times New Roman" w:hAnsi="Times New Roman"/>
                <w:sz w:val="20"/>
                <w:szCs w:val="20"/>
                <w:lang w:val="kk-KZ"/>
              </w:rPr>
            </w:pPr>
            <w:r>
              <w:rPr>
                <w:rFonts w:ascii="Times New Roman" w:hAnsi="Times New Roman"/>
                <w:sz w:val="20"/>
                <w:szCs w:val="20"/>
                <w:lang w:val="kk-KZ"/>
              </w:rPr>
              <w:t>- Компанияның уәкілетті қызметкерлерінің БМЖ деректер порталына рұқсаты болуы керек;</w:t>
            </w:r>
          </w:p>
          <w:p w14:paraId="7551E103" w14:textId="77777777" w:rsidR="00DB6F3A" w:rsidRPr="004C13D3" w:rsidRDefault="00DB6F3A" w:rsidP="00DB6F3A">
            <w:pPr>
              <w:tabs>
                <w:tab w:val="left" w:pos="284"/>
              </w:tabs>
              <w:autoSpaceDE w:val="0"/>
              <w:autoSpaceDN w:val="0"/>
              <w:adjustRightInd w:val="0"/>
              <w:rPr>
                <w:rFonts w:ascii="Times New Roman" w:hAnsi="Times New Roman"/>
                <w:sz w:val="20"/>
                <w:szCs w:val="20"/>
                <w:lang w:val="kk-KZ"/>
              </w:rPr>
            </w:pPr>
            <w:r w:rsidRPr="006822D8">
              <w:rPr>
                <w:rFonts w:ascii="Times New Roman" w:hAnsi="Times New Roman"/>
                <w:sz w:val="20"/>
                <w:szCs w:val="20"/>
                <w:lang w:val="kk-KZ"/>
              </w:rPr>
              <w:t xml:space="preserve">- </w:t>
            </w:r>
            <w:r>
              <w:rPr>
                <w:rFonts w:ascii="Times New Roman" w:hAnsi="Times New Roman"/>
                <w:sz w:val="20"/>
                <w:szCs w:val="20"/>
                <w:lang w:val="kk-KZ"/>
              </w:rPr>
              <w:t xml:space="preserve">Компаниямен Келісімшарт бойынша Қызмет көрсету (Жұмыстар орындау) басталғанға дейін </w:t>
            </w:r>
            <w:r w:rsidRPr="006822D8">
              <w:rPr>
                <w:rFonts w:ascii="Times New Roman" w:hAnsi="Times New Roman"/>
                <w:sz w:val="20"/>
                <w:szCs w:val="20"/>
                <w:lang w:val="kk-KZ"/>
              </w:rPr>
              <w:t xml:space="preserve">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r>
              <w:rPr>
                <w:rFonts w:ascii="Times New Roman" w:hAnsi="Times New Roman"/>
                <w:sz w:val="20"/>
                <w:szCs w:val="20"/>
                <w:lang w:val="kk-KZ"/>
              </w:rPr>
              <w:t>Ары қарай қауіпсіз жүргізуді оқытуды жылына кемінде бір рет өткізу ұсынылады.</w:t>
            </w:r>
          </w:p>
        </w:tc>
        <w:tc>
          <w:tcPr>
            <w:tcW w:w="3210" w:type="dxa"/>
            <w:shd w:val="clear" w:color="auto" w:fill="auto"/>
          </w:tcPr>
          <w:p w14:paraId="613215D7"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597CCCB8"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 xml:space="preserve">- установка на АТС Подрядчика бортовой системы мониторинга (БСМ), которая как минимум может фиксировать следующие параметры: </w:t>
            </w:r>
            <w:r w:rsidRPr="00C25DD8">
              <w:rPr>
                <w:rFonts w:ascii="Times New Roman" w:hAnsi="Times New Roman"/>
                <w:sz w:val="20"/>
                <w:szCs w:val="20"/>
                <w:lang w:val="ru-RU"/>
              </w:rPr>
              <w:t xml:space="preserve"> </w:t>
            </w:r>
            <w:r w:rsidRPr="00C25DD8">
              <w:rPr>
                <w:rFonts w:ascii="Times New Roman" w:hAnsi="Times New Roman"/>
                <w:sz w:val="20"/>
                <w:szCs w:val="20"/>
                <w:lang w:val="kk-KZ"/>
              </w:rPr>
              <w:t>местонахождение (геопозиционирование), пробег, 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23C6931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уполномоченные сотрудники Компании должны иметь доступ к порталу данной БСМ;</w:t>
            </w:r>
          </w:p>
          <w:p w14:paraId="14060146" w14:textId="77777777" w:rsidR="00DB6F3A" w:rsidRPr="00C25DD8" w:rsidRDefault="00DB6F3A" w:rsidP="00BC330D">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   - </w:t>
            </w:r>
            <w:r w:rsidRPr="00C25DD8">
              <w:rPr>
                <w:rFonts w:ascii="Times New Roman" w:hAnsi="Times New Roman"/>
                <w:sz w:val="20"/>
                <w:szCs w:val="20"/>
                <w:lang w:val="ru-RU"/>
              </w:rPr>
              <w:t xml:space="preserve"> прохождение водителями</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 В дальнейшем обучение защитному вождению </w:t>
            </w:r>
            <w:r w:rsidRPr="00C25DD8">
              <w:rPr>
                <w:rFonts w:ascii="Times New Roman" w:hAnsi="Times New Roman"/>
                <w:sz w:val="20"/>
                <w:szCs w:val="20"/>
                <w:lang w:val="ru-RU"/>
              </w:rPr>
              <w:t xml:space="preserve"> рекомендуется  проводить </w:t>
            </w:r>
            <w:r w:rsidRPr="00C25DD8">
              <w:rPr>
                <w:rFonts w:ascii="Times New Roman" w:hAnsi="Times New Roman"/>
                <w:sz w:val="20"/>
                <w:szCs w:val="20"/>
                <w:lang w:val="kk-KZ"/>
              </w:rPr>
              <w:t xml:space="preserve"> не реже одного раза в год.</w:t>
            </w:r>
          </w:p>
        </w:tc>
        <w:tc>
          <w:tcPr>
            <w:tcW w:w="3022" w:type="dxa"/>
            <w:shd w:val="clear" w:color="auto" w:fill="auto"/>
          </w:tcPr>
          <w:p w14:paraId="456B9014"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6.17. </w:t>
            </w:r>
            <w:r w:rsidRPr="00F16F96">
              <w:rPr>
                <w:rFonts w:ascii="Times New Roman" w:hAnsi="Times New Roman"/>
                <w:sz w:val="20"/>
                <w:szCs w:val="20"/>
              </w:rPr>
              <w:t>For contracts with a term of one year or more, it is NOT required, but recommended:</w:t>
            </w:r>
          </w:p>
          <w:p w14:paraId="4A832B34"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F16F96">
              <w:rPr>
                <w:rFonts w:ascii="Times New Roman" w:hAnsi="Times New Roman"/>
                <w:sz w:val="20"/>
                <w:szCs w:val="20"/>
              </w:rPr>
              <w:t>- the Contractor’s MV shall be equipped with in-vehicle monitoring system (IVMS), which shall record as a minimum the following parameters:  location (geolocation), mileage, speed, sudden acceleration, sudden deceleration, sharp right and left turns, driver’s working hours, and have the function of driver identification;</w:t>
            </w:r>
          </w:p>
          <w:p w14:paraId="251D3EDC"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F16F96">
              <w:rPr>
                <w:rFonts w:ascii="Times New Roman" w:hAnsi="Times New Roman"/>
                <w:sz w:val="20"/>
                <w:szCs w:val="20"/>
              </w:rPr>
              <w:t>the Company’s authorized employees shall have access to this IVMS portal;</w:t>
            </w:r>
          </w:p>
          <w:p w14:paraId="6E015702" w14:textId="77777777" w:rsidR="00DB6F3A" w:rsidRPr="00C25DD8" w:rsidRDefault="00DB6F3A" w:rsidP="00DB6F3A">
            <w:pPr>
              <w:widowControl w:val="0"/>
              <w:ind w:firstLine="0"/>
              <w:rPr>
                <w:rFonts w:ascii="Times New Roman" w:hAnsi="Times New Roman"/>
                <w:b/>
                <w:sz w:val="20"/>
                <w:szCs w:val="20"/>
              </w:rPr>
            </w:pPr>
            <w:r w:rsidRPr="00F16F96">
              <w:rPr>
                <w:rFonts w:ascii="Times New Roman" w:hAnsi="Times New Roman"/>
                <w:sz w:val="20"/>
                <w:szCs w:val="20"/>
              </w:rPr>
              <w:t xml:space="preserve">   - the Contractor’s drivers shall undergo defensive driving training at a specialized organization accredited with RoSPA (or one of the following listed organizations: CEPA, Test&amp;Training, Prodrive Academy) before Services (Work) commencement under the Agreement with the Company. Further on defensive driving training is recommended to conduct at least once a year</w:t>
            </w:r>
            <w:r w:rsidRPr="00C25DD8">
              <w:rPr>
                <w:rFonts w:ascii="Times New Roman" w:hAnsi="Times New Roman"/>
                <w:sz w:val="20"/>
                <w:szCs w:val="20"/>
              </w:rPr>
              <w:t>.</w:t>
            </w:r>
          </w:p>
        </w:tc>
      </w:tr>
      <w:tr w:rsidR="00DB6F3A" w:rsidRPr="00C25DD8" w14:paraId="329181C3" w14:textId="77777777" w:rsidTr="00DB6F3A">
        <w:tc>
          <w:tcPr>
            <w:tcW w:w="3306" w:type="dxa"/>
          </w:tcPr>
          <w:p w14:paraId="2D6A4913" w14:textId="77777777" w:rsidR="00DB6F3A" w:rsidRPr="00C25DD8" w:rsidRDefault="00DB6F3A" w:rsidP="00DB6F3A">
            <w:pPr>
              <w:autoSpaceDE w:val="0"/>
              <w:autoSpaceDN w:val="0"/>
              <w:adjustRightInd w:val="0"/>
              <w:spacing w:after="0"/>
              <w:ind w:firstLine="0"/>
              <w:rPr>
                <w:rFonts w:ascii="Times New Roman" w:hAnsi="Times New Roman"/>
                <w:sz w:val="20"/>
                <w:szCs w:val="20"/>
              </w:rPr>
            </w:pPr>
            <w:r w:rsidRPr="00C25DD8">
              <w:rPr>
                <w:rFonts w:ascii="Times New Roman" w:hAnsi="Times New Roman"/>
                <w:sz w:val="20"/>
                <w:szCs w:val="20"/>
              </w:rPr>
              <w:t>6.18 АКҚ техникалық күйі келесі құжаттардың талаптарына сай болуы тиіс:</w:t>
            </w:r>
          </w:p>
          <w:p w14:paraId="61822861"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59540035"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0698CB79"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EC288BF"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МЕМСТ 25646-95 “Құрылыс машиналарын пайдалану. Жалпы талаптар”;</w:t>
            </w:r>
          </w:p>
        </w:tc>
        <w:tc>
          <w:tcPr>
            <w:tcW w:w="3210" w:type="dxa"/>
            <w:shd w:val="clear" w:color="auto" w:fill="auto"/>
          </w:tcPr>
          <w:p w14:paraId="7804CC2B" w14:textId="77777777" w:rsidR="00DB6F3A" w:rsidRPr="00C25DD8" w:rsidRDefault="00DB6F3A" w:rsidP="00DB6F3A">
            <w:pPr>
              <w:autoSpaceDE w:val="0"/>
              <w:autoSpaceDN w:val="0"/>
              <w:adjustRightInd w:val="0"/>
              <w:spacing w:after="0"/>
              <w:ind w:firstLine="0"/>
              <w:rPr>
                <w:rFonts w:ascii="Times New Roman" w:hAnsi="Times New Roman"/>
                <w:sz w:val="20"/>
                <w:szCs w:val="20"/>
                <w:lang w:val="ru-RU"/>
              </w:rPr>
            </w:pPr>
            <w:r w:rsidRPr="00C25DD8">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6B198415"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4CECFA36"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A47C8B4"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EB681F"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ГОСТ 25646-95 «Эксплуатация строительных машин. Общие требования»;</w:t>
            </w:r>
          </w:p>
        </w:tc>
        <w:tc>
          <w:tcPr>
            <w:tcW w:w="3022" w:type="dxa"/>
            <w:shd w:val="clear" w:color="auto" w:fill="auto"/>
          </w:tcPr>
          <w:p w14:paraId="58065915"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C25DD8">
              <w:rPr>
                <w:rFonts w:ascii="Times New Roman" w:hAnsi="Times New Roman"/>
                <w:sz w:val="20"/>
                <w:szCs w:val="20"/>
              </w:rPr>
              <w:t xml:space="preserve">6.18. </w:t>
            </w:r>
            <w:r w:rsidRPr="00F16F96">
              <w:rPr>
                <w:rFonts w:ascii="Times New Roman" w:eastAsiaTheme="minorHAnsi" w:hAnsi="Times New Roman"/>
                <w:sz w:val="20"/>
                <w:szCs w:val="20"/>
              </w:rPr>
              <w:t xml:space="preserve"> </w:t>
            </w:r>
            <w:r w:rsidRPr="00F16F96">
              <w:rPr>
                <w:rFonts w:ascii="Times New Roman" w:hAnsi="Times New Roman"/>
                <w:sz w:val="20"/>
                <w:szCs w:val="20"/>
              </w:rPr>
              <w:t>Technical condition of MV shall comply with the requirements of the following documentation:</w:t>
            </w:r>
          </w:p>
          <w:p w14:paraId="06946328"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Basic Provisions for MV Admission to Operation and Responsibilities of Officers for Ensuring Road Traffic Safety (approved by RK Government Resolution No. 1196 of 13.11.2014);</w:t>
            </w:r>
          </w:p>
          <w:p w14:paraId="05ACB7EC"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Standard ST RK GOST R 51709-2004 “Motor Vehicles. •</w:t>
            </w:r>
            <w:r w:rsidRPr="00F16F96">
              <w:rPr>
                <w:rFonts w:ascii="Times New Roman" w:hAnsi="Times New Roman"/>
                <w:sz w:val="20"/>
                <w:szCs w:val="20"/>
              </w:rPr>
              <w:tab/>
              <w:t xml:space="preserve">Requirements to Technical Condition for the Traffic Safety conditions. Check Methods”, </w:t>
            </w:r>
          </w:p>
          <w:p w14:paraId="4E1889A9"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 Customs Union Technical Guidelines “On Safety of Wheeled Vehicles” (approved by Resolution of the Customs Union Commission No.877 of 09.12.2011);</w:t>
            </w:r>
          </w:p>
          <w:p w14:paraId="1E6609B0" w14:textId="77777777" w:rsidR="00DB6F3A" w:rsidRPr="00C25DD8" w:rsidRDefault="00DB6F3A" w:rsidP="00DB6F3A">
            <w:pPr>
              <w:numPr>
                <w:ilvl w:val="0"/>
                <w:numId w:val="7"/>
              </w:numPr>
              <w:autoSpaceDE w:val="0"/>
              <w:autoSpaceDN w:val="0"/>
              <w:adjustRightInd w:val="0"/>
              <w:spacing w:before="0" w:after="0"/>
              <w:ind w:left="0" w:firstLine="0"/>
              <w:jc w:val="left"/>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GOST 25646-95 "Operation of construction machines. General Requirements”</w:t>
            </w:r>
            <w:r w:rsidRPr="00C25DD8">
              <w:rPr>
                <w:rFonts w:ascii="Times New Roman" w:hAnsi="Times New Roman"/>
                <w:sz w:val="20"/>
                <w:szCs w:val="20"/>
                <w:lang w:val="kk-KZ"/>
              </w:rPr>
              <w:t>.</w:t>
            </w:r>
          </w:p>
          <w:p w14:paraId="4B8E70FD" w14:textId="77777777" w:rsidR="00DB6F3A" w:rsidRPr="00C25DD8" w:rsidRDefault="00DB6F3A" w:rsidP="00DB6F3A">
            <w:pPr>
              <w:autoSpaceDE w:val="0"/>
              <w:autoSpaceDN w:val="0"/>
              <w:spacing w:before="0" w:after="0"/>
              <w:ind w:left="567" w:firstLine="0"/>
              <w:rPr>
                <w:rFonts w:ascii="Times New Roman" w:hAnsi="Times New Roman"/>
                <w:b/>
                <w:sz w:val="20"/>
                <w:szCs w:val="20"/>
              </w:rPr>
            </w:pPr>
          </w:p>
        </w:tc>
      </w:tr>
      <w:tr w:rsidR="00DB6F3A" w:rsidRPr="00C25DD8" w14:paraId="1E236074" w14:textId="77777777" w:rsidTr="00DB6F3A">
        <w:tc>
          <w:tcPr>
            <w:tcW w:w="3306" w:type="dxa"/>
          </w:tcPr>
          <w:p w14:paraId="132BE63E"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rPr>
              <w:t xml:space="preserve">7. </w:t>
            </w:r>
            <w:r>
              <w:rPr>
                <w:rFonts w:ascii="Times New Roman" w:hAnsi="Times New Roman"/>
                <w:b/>
                <w:sz w:val="20"/>
                <w:szCs w:val="20"/>
                <w:lang w:val="kk-KZ"/>
              </w:rPr>
              <w:t>ҚЫЗМЕТКЕРЛЕРДІҢ</w:t>
            </w:r>
            <w:r w:rsidRPr="00C25DD8">
              <w:rPr>
                <w:rFonts w:ascii="Times New Roman" w:hAnsi="Times New Roman"/>
                <w:b/>
                <w:sz w:val="20"/>
                <w:szCs w:val="20"/>
              </w:rPr>
              <w:t xml:space="preserve"> БІЛІКТІЛІГІ</w:t>
            </w:r>
          </w:p>
        </w:tc>
        <w:tc>
          <w:tcPr>
            <w:tcW w:w="3210" w:type="dxa"/>
            <w:shd w:val="clear" w:color="auto" w:fill="auto"/>
          </w:tcPr>
          <w:p w14:paraId="162C882E"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7. КОМПЕТЕНТНОСТЬ ПЕРСОНАЛА</w:t>
            </w:r>
          </w:p>
        </w:tc>
        <w:tc>
          <w:tcPr>
            <w:tcW w:w="3022" w:type="dxa"/>
            <w:shd w:val="clear" w:color="auto" w:fill="auto"/>
          </w:tcPr>
          <w:p w14:paraId="4571144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7. COMPETENCY OF PERSONNEL</w:t>
            </w:r>
          </w:p>
        </w:tc>
      </w:tr>
      <w:tr w:rsidR="00DB6F3A" w:rsidRPr="00C25DD8" w14:paraId="3ECA6C5E" w14:textId="77777777" w:rsidTr="00DB6F3A">
        <w:tc>
          <w:tcPr>
            <w:tcW w:w="3306" w:type="dxa"/>
          </w:tcPr>
          <w:p w14:paraId="4E37FD42" w14:textId="77777777" w:rsidR="00DB6F3A" w:rsidRPr="00C25DD8" w:rsidRDefault="00DB6F3A"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7.1. Жұмыс алаңына алғаш рет келген бүкіл </w:t>
            </w:r>
            <w:r>
              <w:rPr>
                <w:rFonts w:ascii="Times New Roman" w:hAnsi="Times New Roman"/>
                <w:sz w:val="20"/>
                <w:szCs w:val="20"/>
                <w:lang w:val="kk-KZ"/>
              </w:rPr>
              <w:t>Қызметкер</w:t>
            </w:r>
            <w:r w:rsidRPr="00C25DD8">
              <w:rPr>
                <w:rFonts w:ascii="Times New Roman" w:hAnsi="Times New Roman"/>
                <w:sz w:val="20"/>
                <w:szCs w:val="20"/>
              </w:rPr>
              <w:t xml:space="preserve"> КОМПАНИЯНЫҢ жауапты маманынан кіріспе нұсқау алуы тиіс.</w:t>
            </w:r>
          </w:p>
        </w:tc>
        <w:tc>
          <w:tcPr>
            <w:tcW w:w="3210" w:type="dxa"/>
            <w:shd w:val="clear" w:color="auto" w:fill="auto"/>
          </w:tcPr>
          <w:p w14:paraId="54FBB2E1" w14:textId="77777777" w:rsidR="00DB6F3A" w:rsidRPr="00C25DD8" w:rsidRDefault="00DB6F3A"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022" w:type="dxa"/>
            <w:shd w:val="clear" w:color="auto" w:fill="auto"/>
          </w:tcPr>
          <w:p w14:paraId="570A3CC6"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7.1. </w:t>
            </w:r>
            <w:r w:rsidRPr="00F16F96">
              <w:rPr>
                <w:rFonts w:ascii="Times New Roman" w:eastAsiaTheme="minorHAnsi" w:hAnsi="Times New Roman"/>
                <w:sz w:val="20"/>
                <w:szCs w:val="20"/>
              </w:rPr>
              <w:t xml:space="preserve"> </w:t>
            </w:r>
            <w:r w:rsidRPr="00F16F96">
              <w:rPr>
                <w:rFonts w:ascii="Times New Roman" w:hAnsi="Times New Roman"/>
                <w:sz w:val="20"/>
                <w:szCs w:val="20"/>
              </w:rPr>
              <w:t>All Personnel arriving at the work site for the first time, shall get an induction briefing from a Company’s responsible specialist</w:t>
            </w:r>
            <w:r w:rsidRPr="00C25DD8">
              <w:rPr>
                <w:rFonts w:ascii="Times New Roman" w:hAnsi="Times New Roman"/>
                <w:sz w:val="20"/>
                <w:szCs w:val="20"/>
              </w:rPr>
              <w:t>.</w:t>
            </w:r>
          </w:p>
        </w:tc>
      </w:tr>
      <w:tr w:rsidR="00DB6F3A" w:rsidRPr="00C25DD8" w14:paraId="0E91FB87" w14:textId="77777777" w:rsidTr="00DB6F3A">
        <w:tc>
          <w:tcPr>
            <w:tcW w:w="3306" w:type="dxa"/>
          </w:tcPr>
          <w:p w14:paraId="76AC3653"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7.2.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жүргізу үшін рұқсат алғанда  Мердігердің</w:t>
            </w:r>
            <w:r>
              <w:rPr>
                <w:rFonts w:ascii="Times New Roman" w:hAnsi="Times New Roman"/>
                <w:sz w:val="20"/>
                <w:szCs w:val="20"/>
                <w:lang w:val="kk-KZ"/>
              </w:rPr>
              <w:t xml:space="preserve"> </w:t>
            </w:r>
            <w:r w:rsidRPr="00C25DD8">
              <w:rPr>
                <w:rFonts w:ascii="Times New Roman" w:hAnsi="Times New Roman"/>
                <w:sz w:val="20"/>
                <w:szCs w:val="20"/>
              </w:rPr>
              <w:t>қызметкерлері</w:t>
            </w:r>
            <w:r>
              <w:rPr>
                <w:rFonts w:ascii="Times New Roman" w:hAnsi="Times New Roman"/>
                <w:sz w:val="20"/>
                <w:szCs w:val="20"/>
                <w:lang w:val="kk-KZ"/>
              </w:rPr>
              <w:t>нің қолында</w:t>
            </w:r>
            <w:r w:rsidRPr="00C25DD8">
              <w:rPr>
                <w:rFonts w:ascii="Times New Roman" w:hAnsi="Times New Roman"/>
                <w:sz w:val="20"/>
                <w:szCs w:val="20"/>
              </w:rPr>
              <w:t xml:space="preserve"> </w:t>
            </w:r>
            <w:r>
              <w:rPr>
                <w:rFonts w:ascii="Times New Roman" w:hAnsi="Times New Roman"/>
                <w:sz w:val="20"/>
                <w:szCs w:val="20"/>
                <w:lang w:val="kk-KZ"/>
              </w:rPr>
              <w:t>өкімдік</w:t>
            </w:r>
            <w:r w:rsidRPr="00C25DD8">
              <w:rPr>
                <w:rFonts w:ascii="Times New Roman" w:hAnsi="Times New Roman"/>
                <w:sz w:val="20"/>
                <w:szCs w:val="20"/>
              </w:rPr>
              <w:t xml:space="preserve"> және рұқсат беру құжаттарының түпнұсқалары, оның ішінде </w:t>
            </w:r>
            <w:r>
              <w:rPr>
                <w:rFonts w:ascii="Times New Roman" w:hAnsi="Times New Roman"/>
                <w:sz w:val="20"/>
                <w:szCs w:val="20"/>
                <w:lang w:val="kk-KZ"/>
              </w:rPr>
              <w:t>нысанға</w:t>
            </w:r>
            <w:r>
              <w:rPr>
                <w:rFonts w:ascii="Times New Roman" w:hAnsi="Times New Roman"/>
                <w:sz w:val="20"/>
                <w:szCs w:val="20"/>
              </w:rPr>
              <w:t xml:space="preserve"> жұмыс жүргізу</w:t>
            </w:r>
            <w:r>
              <w:rPr>
                <w:rFonts w:ascii="Times New Roman" w:hAnsi="Times New Roman"/>
                <w:sz w:val="20"/>
                <w:szCs w:val="20"/>
                <w:lang w:val="kk-KZ"/>
              </w:rPr>
              <w:t xml:space="preserve"> үшін</w:t>
            </w:r>
            <w:r w:rsidRPr="00C25DD8">
              <w:rPr>
                <w:rFonts w:ascii="Times New Roman" w:hAnsi="Times New Roman"/>
                <w:sz w:val="20"/>
                <w:szCs w:val="20"/>
              </w:rPr>
              <w:t xml:space="preserve">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w:t>
            </w:r>
            <w:r>
              <w:rPr>
                <w:rFonts w:ascii="Times New Roman" w:hAnsi="Times New Roman"/>
                <w:sz w:val="20"/>
                <w:szCs w:val="20"/>
                <w:lang w:val="kk-KZ"/>
              </w:rPr>
              <w:t>өкімдер</w:t>
            </w:r>
            <w:r w:rsidRPr="00C25DD8">
              <w:rPr>
                <w:rFonts w:ascii="Times New Roman" w:hAnsi="Times New Roman"/>
                <w:sz w:val="20"/>
                <w:szCs w:val="20"/>
              </w:rPr>
              <w:t>, сондай-ақ оларға қатысты норматив</w:t>
            </w:r>
            <w:r>
              <w:rPr>
                <w:rFonts w:ascii="Times New Roman" w:hAnsi="Times New Roman"/>
                <w:sz w:val="20"/>
                <w:szCs w:val="20"/>
                <w:lang w:val="kk-KZ"/>
              </w:rPr>
              <w:t>тік</w:t>
            </w:r>
            <w:r w:rsidRPr="00C25DD8">
              <w:rPr>
                <w:rFonts w:ascii="Times New Roman" w:hAnsi="Times New Roman"/>
                <w:sz w:val="20"/>
                <w:szCs w:val="20"/>
              </w:rPr>
              <w:t xml:space="preserve">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3210" w:type="dxa"/>
            <w:shd w:val="clear" w:color="auto" w:fill="auto"/>
          </w:tcPr>
          <w:p w14:paraId="47AD08BC"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022" w:type="dxa"/>
            <w:shd w:val="clear" w:color="auto" w:fill="auto"/>
          </w:tcPr>
          <w:p w14:paraId="5434F46E"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7.2. </w:t>
            </w:r>
            <w:r w:rsidRPr="00EC0478">
              <w:rPr>
                <w:rFonts w:ascii="Times New Roman" w:hAnsi="Times New Roman"/>
                <w:sz w:val="20"/>
                <w:szCs w:val="20"/>
              </w:rPr>
              <w:t>The Contractor’s employees who get the permit to perform work at the Company’s facilities shall have originals of the following regulations and permits, including secondment resolutions to perform work at the facility, specifying the list of people, used special vehicles, vehicles with their plate numbers, equipment and tools, as well as valid certificates of certain categories of workers requiring special training and knowledge testing as established by legal requirements</w:t>
            </w:r>
            <w:r w:rsidRPr="00C25DD8">
              <w:rPr>
                <w:rFonts w:ascii="Times New Roman" w:hAnsi="Times New Roman"/>
                <w:sz w:val="20"/>
                <w:szCs w:val="20"/>
              </w:rPr>
              <w:t xml:space="preserve">. </w:t>
            </w:r>
          </w:p>
        </w:tc>
      </w:tr>
      <w:tr w:rsidR="00DB6F3A" w:rsidRPr="00C25DD8" w14:paraId="59C1DBDF" w14:textId="77777777" w:rsidTr="00DB6F3A">
        <w:tc>
          <w:tcPr>
            <w:tcW w:w="3306" w:type="dxa"/>
          </w:tcPr>
          <w:p w14:paraId="116B1C2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7.3. КОМПАНИЯНЫҢ Қауіпті өндіріс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55248B51"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орындалатын</w:t>
            </w:r>
            <w:r>
              <w:rPr>
                <w:rFonts w:ascii="Times New Roman" w:hAnsi="Times New Roman"/>
                <w:sz w:val="20"/>
                <w:szCs w:val="20"/>
                <w:lang w:val="kk-KZ"/>
              </w:rPr>
              <w:t xml:space="preserve"> жұмыстар</w:t>
            </w:r>
            <w:r w:rsidRPr="00C25DD8">
              <w:rPr>
                <w:rFonts w:ascii="Times New Roman" w:hAnsi="Times New Roman"/>
                <w:sz w:val="20"/>
                <w:szCs w:val="20"/>
              </w:rPr>
              <w:t xml:space="preserve"> Келісімшарт</w:t>
            </w:r>
            <w:r>
              <w:rPr>
                <w:rFonts w:ascii="Times New Roman" w:hAnsi="Times New Roman"/>
                <w:sz w:val="20"/>
                <w:szCs w:val="20"/>
                <w:lang w:val="kk-KZ"/>
              </w:rPr>
              <w:t>ының</w:t>
            </w:r>
            <w:r w:rsidRPr="00C25DD8">
              <w:rPr>
                <w:rFonts w:ascii="Times New Roman" w:hAnsi="Times New Roman"/>
                <w:sz w:val="20"/>
                <w:szCs w:val="20"/>
              </w:rPr>
              <w:t xml:space="preserve"> деректемелері және/немесе жұмыс жүргізу орындары міндетті түрде жазылған өрт қауіпсіздігіне, ЕҚ ж</w:t>
            </w:r>
            <w:r>
              <w:rPr>
                <w:rFonts w:ascii="Times New Roman" w:hAnsi="Times New Roman"/>
                <w:sz w:val="20"/>
                <w:szCs w:val="20"/>
                <w:lang w:val="kk-KZ"/>
              </w:rPr>
              <w:t>ән</w:t>
            </w:r>
            <w:r w:rsidRPr="00C25DD8">
              <w:rPr>
                <w:rFonts w:ascii="Times New Roman" w:hAnsi="Times New Roman"/>
                <w:sz w:val="20"/>
                <w:szCs w:val="20"/>
              </w:rPr>
              <w:t>е ӨҚ үшін жауаптылар туралы бұйрық (</w:t>
            </w:r>
            <w:r>
              <w:rPr>
                <w:rFonts w:ascii="Times New Roman" w:hAnsi="Times New Roman"/>
                <w:sz w:val="20"/>
                <w:szCs w:val="20"/>
                <w:lang w:val="kk-KZ"/>
              </w:rPr>
              <w:t>өкім</w:t>
            </w:r>
            <w:r w:rsidRPr="00C25DD8">
              <w:rPr>
                <w:rFonts w:ascii="Times New Roman" w:hAnsi="Times New Roman"/>
                <w:sz w:val="20"/>
                <w:szCs w:val="20"/>
              </w:rPr>
              <w:t>);</w:t>
            </w:r>
          </w:p>
          <w:p w14:paraId="76017944"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210" w:type="dxa"/>
            <w:shd w:val="clear" w:color="auto" w:fill="auto"/>
          </w:tcPr>
          <w:p w14:paraId="3196138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6578C6C9"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56F008F"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022" w:type="dxa"/>
            <w:shd w:val="clear" w:color="auto" w:fill="auto"/>
          </w:tcPr>
          <w:p w14:paraId="6E754B3C" w14:textId="77777777" w:rsidR="00DB6F3A" w:rsidRPr="00EC0478" w:rsidRDefault="00DB6F3A" w:rsidP="00DB6F3A">
            <w:pPr>
              <w:ind w:firstLine="0"/>
              <w:rPr>
                <w:rFonts w:ascii="Times New Roman" w:hAnsi="Times New Roman"/>
                <w:sz w:val="20"/>
                <w:szCs w:val="20"/>
              </w:rPr>
            </w:pPr>
            <w:r w:rsidRPr="00C25DD8">
              <w:rPr>
                <w:rFonts w:ascii="Times New Roman" w:hAnsi="Times New Roman"/>
                <w:sz w:val="20"/>
                <w:szCs w:val="20"/>
              </w:rPr>
              <w:t xml:space="preserve">7.3. </w:t>
            </w:r>
            <w:r w:rsidRPr="00EC0478">
              <w:rPr>
                <w:rFonts w:ascii="Times New Roman" w:hAnsi="Times New Roman"/>
                <w:sz w:val="20"/>
                <w:szCs w:val="20"/>
              </w:rPr>
              <w:t>To receive a work permit for specialists (officials) and supervisors obtaining a permit to perform the Work at the Company’s Hazardous Industrial Facilities the Contractor shall also provide:</w:t>
            </w:r>
          </w:p>
          <w:p w14:paraId="24D41C1C" w14:textId="77777777" w:rsidR="00DB6F3A" w:rsidRPr="00EC0478" w:rsidRDefault="00DB6F3A" w:rsidP="00DB6F3A">
            <w:pPr>
              <w:ind w:firstLine="0"/>
              <w:rPr>
                <w:rFonts w:ascii="Times New Roman" w:hAnsi="Times New Roman"/>
                <w:sz w:val="20"/>
                <w:szCs w:val="20"/>
              </w:rPr>
            </w:pPr>
            <w:r w:rsidRPr="00EC0478">
              <w:rPr>
                <w:rFonts w:ascii="Times New Roman" w:hAnsi="Times New Roman"/>
                <w:sz w:val="20"/>
                <w:szCs w:val="20"/>
              </w:rPr>
              <w:t>- resolution on appointment of persons in charge of fire safety, occupational health and safety, specifying the Agreement details, and/or work site;</w:t>
            </w:r>
          </w:p>
          <w:p w14:paraId="78471371" w14:textId="77777777" w:rsidR="00DB6F3A" w:rsidRPr="00C25DD8" w:rsidRDefault="00DB6F3A" w:rsidP="00DB6F3A">
            <w:pPr>
              <w:widowControl w:val="0"/>
              <w:ind w:firstLine="0"/>
              <w:rPr>
                <w:rFonts w:ascii="Times New Roman" w:hAnsi="Times New Roman"/>
                <w:b/>
                <w:sz w:val="20"/>
                <w:szCs w:val="20"/>
              </w:rPr>
            </w:pPr>
            <w:r w:rsidRPr="00EC0478">
              <w:rPr>
                <w:rFonts w:ascii="Times New Roman" w:hAnsi="Times New Roman"/>
                <w:sz w:val="20"/>
                <w:szCs w:val="20"/>
              </w:rPr>
              <w:t>- copies of industrial safety exam reports for everybody, as well as in certification areas by applicable disciplines as per the type of Work to be performed</w:t>
            </w:r>
            <w:r w:rsidRPr="00C25DD8">
              <w:rPr>
                <w:rFonts w:ascii="Times New Roman" w:hAnsi="Times New Roman"/>
                <w:sz w:val="20"/>
                <w:szCs w:val="20"/>
              </w:rPr>
              <w:t>.</w:t>
            </w:r>
          </w:p>
        </w:tc>
      </w:tr>
      <w:tr w:rsidR="00DB6F3A" w:rsidRPr="00C25DD8" w14:paraId="5D25D996" w14:textId="77777777" w:rsidTr="00DB6F3A">
        <w:tc>
          <w:tcPr>
            <w:tcW w:w="3306" w:type="dxa"/>
          </w:tcPr>
          <w:p w14:paraId="7D1CE3BB"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210" w:type="dxa"/>
            <w:shd w:val="clear" w:color="auto" w:fill="auto"/>
          </w:tcPr>
          <w:p w14:paraId="5859887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022" w:type="dxa"/>
            <w:shd w:val="clear" w:color="auto" w:fill="auto"/>
          </w:tcPr>
          <w:p w14:paraId="7DD4860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7.4. </w:t>
            </w:r>
            <w:r w:rsidRPr="00EC0478">
              <w:rPr>
                <w:rFonts w:ascii="Times New Roman" w:hAnsi="Times New Roman"/>
                <w:sz w:val="20"/>
                <w:szCs w:val="20"/>
              </w:rPr>
              <w:t>The Contractor shall ensure that its employees are aware of the Company’s safe working practices observation system and encourage its employees to identify and report all hazardous factors, unsafe conditions/acts and near misses</w:t>
            </w:r>
            <w:r w:rsidRPr="00C25DD8">
              <w:rPr>
                <w:rFonts w:ascii="Times New Roman" w:hAnsi="Times New Roman"/>
                <w:sz w:val="20"/>
                <w:szCs w:val="20"/>
              </w:rPr>
              <w:t>.</w:t>
            </w:r>
          </w:p>
        </w:tc>
      </w:tr>
      <w:tr w:rsidR="00DB6F3A" w:rsidRPr="00C25DD8" w14:paraId="1A0E2E35" w14:textId="77777777" w:rsidTr="00DB6F3A">
        <w:tc>
          <w:tcPr>
            <w:tcW w:w="3306" w:type="dxa"/>
          </w:tcPr>
          <w:p w14:paraId="101927D6" w14:textId="77777777" w:rsidR="00DB6F3A" w:rsidRPr="00C25DD8" w:rsidRDefault="00DB6F3A" w:rsidP="00DB6F3A">
            <w:pPr>
              <w:ind w:firstLine="0"/>
              <w:rPr>
                <w:rFonts w:ascii="Times New Roman" w:hAnsi="Times New Roman"/>
                <w:b/>
                <w:sz w:val="20"/>
                <w:szCs w:val="20"/>
              </w:rPr>
            </w:pPr>
            <w:r>
              <w:rPr>
                <w:rFonts w:ascii="Times New Roman" w:hAnsi="Times New Roman"/>
                <w:b/>
                <w:sz w:val="20"/>
                <w:szCs w:val="20"/>
              </w:rPr>
              <w:t xml:space="preserve">8. </w:t>
            </w:r>
            <w:r w:rsidRPr="00C25DD8">
              <w:rPr>
                <w:rFonts w:ascii="Times New Roman" w:hAnsi="Times New Roman"/>
                <w:b/>
                <w:sz w:val="20"/>
                <w:szCs w:val="20"/>
              </w:rPr>
              <w:t>АЛКОГОЛЬ, ЕСІРТКІ ЖӘНЕ УЫТТЫ ЗАТТАРДЫ ҚОЛДАНУҒА ҚАТЫСТЫ САЯСАТ</w:t>
            </w:r>
          </w:p>
        </w:tc>
        <w:tc>
          <w:tcPr>
            <w:tcW w:w="3210" w:type="dxa"/>
            <w:shd w:val="clear" w:color="auto" w:fill="auto"/>
          </w:tcPr>
          <w:p w14:paraId="3019F62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022" w:type="dxa"/>
            <w:shd w:val="clear" w:color="auto" w:fill="auto"/>
          </w:tcPr>
          <w:p w14:paraId="6F047BCC"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8. ANTI-ALCOHOL, DRUGS, TOXIC SUBSTANCES POLICY</w:t>
            </w:r>
          </w:p>
        </w:tc>
      </w:tr>
      <w:tr w:rsidR="00DB6F3A" w:rsidRPr="00C25DD8" w14:paraId="7FD55C27" w14:textId="77777777" w:rsidTr="00DB6F3A">
        <w:tc>
          <w:tcPr>
            <w:tcW w:w="3306" w:type="dxa"/>
          </w:tcPr>
          <w:p w14:paraId="2D0F6CB7"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8.1. Келісімшарт аясында Жұмыс орындағанда МЕРДІГЕРДІҢ міндеттері:</w:t>
            </w:r>
          </w:p>
          <w:p w14:paraId="43CA6A91" w14:textId="77777777" w:rsidR="00DB6F3A" w:rsidRPr="00C25DD8" w:rsidRDefault="00DB6F3A" w:rsidP="00DB6F3A">
            <w:pPr>
              <w:numPr>
                <w:ilvl w:val="0"/>
                <w:numId w:val="9"/>
              </w:numPr>
              <w:spacing w:before="0" w:line="259" w:lineRule="auto"/>
              <w:ind w:left="0" w:firstLine="0"/>
              <w:contextualSpacing/>
              <w:rPr>
                <w:rFonts w:ascii="Times New Roman" w:hAnsi="Times New Roman"/>
                <w:sz w:val="20"/>
                <w:szCs w:val="20"/>
              </w:rPr>
            </w:pPr>
            <w:r w:rsidRPr="00C25DD8">
              <w:rPr>
                <w:rFonts w:ascii="Times New Roman" w:hAnsi="Times New Roman"/>
                <w:sz w:val="20"/>
                <w:szCs w:val="20"/>
              </w:rPr>
              <w:t xml:space="preserve">КОМПАНИЯ </w:t>
            </w:r>
            <w:r>
              <w:rPr>
                <w:rFonts w:ascii="Times New Roman" w:hAnsi="Times New Roman"/>
                <w:sz w:val="20"/>
                <w:szCs w:val="20"/>
                <w:lang w:val="kk-KZ"/>
              </w:rPr>
              <w:t>нысанында</w:t>
            </w:r>
            <w:r w:rsidRPr="00C25DD8">
              <w:rPr>
                <w:rFonts w:ascii="Times New Roman" w:hAnsi="Times New Roman"/>
                <w:sz w:val="20"/>
                <w:szCs w:val="20"/>
              </w:rPr>
              <w:t xml:space="preserve">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47671E75" w14:textId="77777777" w:rsidR="00DB6F3A" w:rsidRPr="00C25DD8" w:rsidRDefault="00DB6F3A" w:rsidP="00DB6F3A">
            <w:pPr>
              <w:numPr>
                <w:ilvl w:val="0"/>
                <w:numId w:val="9"/>
              </w:numPr>
              <w:spacing w:before="0" w:line="259" w:lineRule="auto"/>
              <w:ind w:left="0" w:firstLine="0"/>
              <w:contextualSpacing/>
              <w:rPr>
                <w:rFonts w:ascii="Times New Roman" w:hAnsi="Times New Roman"/>
                <w:b/>
                <w:sz w:val="20"/>
                <w:szCs w:val="20"/>
              </w:rPr>
            </w:pPr>
            <w:r w:rsidRPr="00C25DD8">
              <w:rPr>
                <w:rFonts w:ascii="Times New Roman" w:hAnsi="Times New Roman"/>
                <w:sz w:val="20"/>
                <w:szCs w:val="20"/>
              </w:rPr>
              <w:t xml:space="preserve">Өндіріс қызметін іске асыру үшін қажет заттардан (бұдан әрі </w:t>
            </w:r>
            <w:r>
              <w:rPr>
                <w:rFonts w:ascii="Times New Roman" w:hAnsi="Times New Roman"/>
                <w:sz w:val="20"/>
                <w:szCs w:val="20"/>
                <w:lang w:val="kk-KZ"/>
              </w:rPr>
              <w:t>«</w:t>
            </w:r>
            <w:r w:rsidRPr="00C25DD8">
              <w:rPr>
                <w:rFonts w:ascii="Times New Roman" w:hAnsi="Times New Roman"/>
                <w:sz w:val="20"/>
                <w:szCs w:val="20"/>
              </w:rPr>
              <w:t>Рұқсат етілген заттар</w:t>
            </w:r>
            <w:r>
              <w:rPr>
                <w:rFonts w:ascii="Times New Roman" w:hAnsi="Times New Roman"/>
                <w:sz w:val="20"/>
                <w:szCs w:val="20"/>
                <w:lang w:val="kk-KZ"/>
              </w:rPr>
              <w:t>»</w:t>
            </w:r>
            <w:r w:rsidRPr="00C25DD8">
              <w:rPr>
                <w:rFonts w:ascii="Times New Roman" w:hAnsi="Times New Roman"/>
                <w:sz w:val="20"/>
                <w:szCs w:val="20"/>
              </w:rPr>
              <w:t xml:space="preserve">) басқа алкогольге, есірткіге немесе уытқа мас қылатын заттарды КОМПАНИЯ </w:t>
            </w:r>
            <w:r>
              <w:rPr>
                <w:rFonts w:ascii="Times New Roman" w:hAnsi="Times New Roman"/>
                <w:sz w:val="20"/>
                <w:szCs w:val="20"/>
                <w:lang w:val="kk-KZ"/>
              </w:rPr>
              <w:t>нысандарының</w:t>
            </w:r>
            <w:r w:rsidRPr="00C25DD8">
              <w:rPr>
                <w:rFonts w:ascii="Times New Roman" w:hAnsi="Times New Roman"/>
                <w:sz w:val="20"/>
                <w:szCs w:val="20"/>
              </w:rPr>
              <w:t xml:space="preserve"> аумағына алып келуге және олардың аумақта болуына жол бермеу.</w:t>
            </w:r>
          </w:p>
        </w:tc>
        <w:tc>
          <w:tcPr>
            <w:tcW w:w="3210" w:type="dxa"/>
            <w:shd w:val="clear" w:color="auto" w:fill="auto"/>
          </w:tcPr>
          <w:p w14:paraId="5A0849E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8.1. При выполнении Работ в рамках Договора ПОДРЯДЧИК обязан:</w:t>
            </w:r>
          </w:p>
          <w:p w14:paraId="0B0886EE" w14:textId="77777777" w:rsidR="00DB6F3A" w:rsidRPr="00C25DD8" w:rsidRDefault="00DB6F3A" w:rsidP="00DB6F3A">
            <w:pPr>
              <w:numPr>
                <w:ilvl w:val="0"/>
                <w:numId w:val="9"/>
              </w:numPr>
              <w:spacing w:before="0" w:line="259" w:lineRule="auto"/>
              <w:ind w:left="0" w:firstLine="0"/>
              <w:contextualSpacing/>
              <w:rPr>
                <w:rFonts w:ascii="Times New Roman" w:hAnsi="Times New Roman"/>
                <w:sz w:val="20"/>
                <w:szCs w:val="20"/>
                <w:lang w:val="ru-RU"/>
              </w:rPr>
            </w:pPr>
            <w:r w:rsidRPr="00C25DD8">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612D01AB" w14:textId="77777777" w:rsidR="00DB6F3A" w:rsidRPr="00C25DD8" w:rsidRDefault="00DB6F3A" w:rsidP="00DB6F3A">
            <w:pPr>
              <w:numPr>
                <w:ilvl w:val="0"/>
                <w:numId w:val="9"/>
              </w:numPr>
              <w:spacing w:before="0" w:line="259" w:lineRule="auto"/>
              <w:ind w:left="0" w:firstLine="0"/>
              <w:contextualSpacing/>
              <w:rPr>
                <w:rFonts w:ascii="Times New Roman" w:hAnsi="Times New Roman"/>
                <w:b/>
                <w:sz w:val="20"/>
                <w:szCs w:val="20"/>
                <w:lang w:val="ru-RU"/>
              </w:rPr>
            </w:pPr>
            <w:r w:rsidRPr="00C25DD8">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022" w:type="dxa"/>
            <w:shd w:val="clear" w:color="auto" w:fill="auto"/>
          </w:tcPr>
          <w:p w14:paraId="16A5F994" w14:textId="77777777" w:rsidR="00DB6F3A" w:rsidRPr="00EC0478" w:rsidRDefault="00DB6F3A" w:rsidP="00DB6F3A">
            <w:pPr>
              <w:ind w:firstLine="0"/>
              <w:rPr>
                <w:rFonts w:ascii="Times New Roman" w:hAnsi="Times New Roman"/>
                <w:sz w:val="20"/>
                <w:szCs w:val="20"/>
              </w:rPr>
            </w:pPr>
            <w:r w:rsidRPr="00C25DD8">
              <w:rPr>
                <w:rFonts w:ascii="Times New Roman" w:hAnsi="Times New Roman"/>
                <w:sz w:val="20"/>
                <w:szCs w:val="20"/>
              </w:rPr>
              <w:t xml:space="preserve">8.1. </w:t>
            </w:r>
            <w:r w:rsidRPr="00EC0478">
              <w:rPr>
                <w:rFonts w:ascii="Times New Roman" w:eastAsiaTheme="minorHAnsi" w:hAnsi="Times New Roman"/>
                <w:sz w:val="20"/>
                <w:szCs w:val="20"/>
              </w:rPr>
              <w:t xml:space="preserve"> </w:t>
            </w:r>
            <w:r w:rsidRPr="00EC0478">
              <w:rPr>
                <w:rFonts w:ascii="Times New Roman" w:hAnsi="Times New Roman"/>
                <w:sz w:val="20"/>
                <w:szCs w:val="20"/>
              </w:rPr>
              <w:t>During Work performance under the Agreement the Contractor shall:</w:t>
            </w:r>
          </w:p>
          <w:p w14:paraId="7864714A" w14:textId="77777777" w:rsidR="00DB6F3A" w:rsidRPr="00EC0478" w:rsidRDefault="00DB6F3A" w:rsidP="00DB6F3A">
            <w:pPr>
              <w:ind w:firstLine="0"/>
              <w:rPr>
                <w:rFonts w:ascii="Times New Roman" w:hAnsi="Times New Roman"/>
                <w:sz w:val="20"/>
                <w:szCs w:val="20"/>
              </w:rPr>
            </w:pPr>
            <w:r w:rsidRPr="00EC0478">
              <w:rPr>
                <w:rFonts w:ascii="Times New Roman" w:hAnsi="Times New Roman"/>
                <w:sz w:val="20"/>
                <w:szCs w:val="20"/>
              </w:rPr>
              <w:t xml:space="preserve">• Not allow to work (suspend from work) the Contractor’s employees, including subcontractors, who come to the Company’s site in the state of alcohol, drug or toxic intoxication.  </w:t>
            </w:r>
          </w:p>
          <w:p w14:paraId="405B0B82" w14:textId="77777777" w:rsidR="00DB6F3A" w:rsidRPr="00C25DD8" w:rsidRDefault="00DB6F3A" w:rsidP="00DB6F3A">
            <w:pPr>
              <w:widowControl w:val="0"/>
              <w:ind w:firstLine="0"/>
              <w:rPr>
                <w:rFonts w:ascii="Times New Roman" w:hAnsi="Times New Roman"/>
                <w:b/>
                <w:sz w:val="20"/>
                <w:szCs w:val="20"/>
              </w:rPr>
            </w:pPr>
            <w:r w:rsidRPr="00EC0478">
              <w:rPr>
                <w:rFonts w:ascii="Times New Roman" w:hAnsi="Times New Roman"/>
                <w:sz w:val="20"/>
                <w:szCs w:val="20"/>
              </w:rPr>
              <w:t>• Not allow to bring to or keep substances which cause alcohol, drug or toxic intoxication at the Company’s sites, except for those needed for production (hereinafter the “Allowed Substances”)</w:t>
            </w:r>
            <w:r w:rsidRPr="00C25DD8">
              <w:rPr>
                <w:rFonts w:ascii="Times New Roman" w:hAnsi="Times New Roman"/>
                <w:sz w:val="20"/>
                <w:szCs w:val="20"/>
              </w:rPr>
              <w:t>.</w:t>
            </w:r>
          </w:p>
        </w:tc>
      </w:tr>
      <w:tr w:rsidR="00DB6F3A" w:rsidRPr="00C25DD8" w14:paraId="1D587736" w14:textId="77777777" w:rsidTr="00DB6F3A">
        <w:tc>
          <w:tcPr>
            <w:tcW w:w="3306" w:type="dxa"/>
          </w:tcPr>
          <w:p w14:paraId="373D53E2"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8.2. Аталған шектеулерді бақылау мақсатында КОМПАНИЯ жұмыс алаңдарына жеткізілетін барлық көлік құралы, </w:t>
            </w:r>
            <w:r>
              <w:rPr>
                <w:rFonts w:ascii="Times New Roman" w:hAnsi="Times New Roman"/>
                <w:sz w:val="20"/>
                <w:szCs w:val="20"/>
                <w:lang w:val="kk-KZ"/>
              </w:rPr>
              <w:t xml:space="preserve">арнайы техниканы, </w:t>
            </w:r>
            <w:r w:rsidRPr="00C25DD8">
              <w:rPr>
                <w:rFonts w:ascii="Times New Roman" w:hAnsi="Times New Roman"/>
                <w:sz w:val="20"/>
                <w:szCs w:val="20"/>
              </w:rPr>
              <w:t xml:space="preserve">материалдар мен заттарды тексеруге және қарауға құқылы. Егер ондай қарау нәтижесінде аталған тыйым салынған заттар табылса, </w:t>
            </w:r>
            <w:r>
              <w:rPr>
                <w:rFonts w:ascii="Times New Roman" w:hAnsi="Times New Roman"/>
                <w:sz w:val="20"/>
                <w:szCs w:val="20"/>
                <w:lang w:val="kk-KZ"/>
              </w:rPr>
              <w:t xml:space="preserve">АКҚ мен Арнайы техника </w:t>
            </w:r>
            <w:r w:rsidRPr="00C25DD8">
              <w:rPr>
                <w:rFonts w:ascii="Times New Roman" w:hAnsi="Times New Roman"/>
                <w:sz w:val="20"/>
                <w:szCs w:val="20"/>
              </w:rPr>
              <w:t>жұмыс алаңына жіберілмейді, Мердігердің қызметкер(лер)і жұмыс орнына жіберілмейді.</w:t>
            </w:r>
          </w:p>
        </w:tc>
        <w:tc>
          <w:tcPr>
            <w:tcW w:w="3210" w:type="dxa"/>
            <w:shd w:val="clear" w:color="auto" w:fill="auto"/>
          </w:tcPr>
          <w:p w14:paraId="46C7C790"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8.2. В целях обеспечения контроля за указанными ограничениями КОМПАНИЯ имеет право производить проверки и </w:t>
            </w:r>
            <w:r w:rsidRPr="00C25DD8">
              <w:rPr>
                <w:rFonts w:ascii="Times New Roman" w:hAnsi="Times New Roman"/>
                <w:sz w:val="20"/>
                <w:szCs w:val="20"/>
                <w:lang w:val="ru-RU"/>
              </w:rPr>
              <w:t xml:space="preserve"> осмотр/</w:t>
            </w:r>
            <w:r w:rsidRPr="00C25DD8">
              <w:rPr>
                <w:rFonts w:ascii="Times New Roman" w:hAnsi="Times New Roman"/>
                <w:sz w:val="20"/>
                <w:szCs w:val="20"/>
                <w:lang w:val="kk-KZ"/>
              </w:rPr>
              <w:t xml:space="preserve">досмотр всех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вещей и материалов, доставляемых на рабочую площадку. Если в результате подобного досмотра будут обнаружены указанные запрещенные вещества, то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не допускается на рабочую площадку, работник(и) Подрядчика не допускается на рабочее место.</w:t>
            </w:r>
          </w:p>
        </w:tc>
        <w:tc>
          <w:tcPr>
            <w:tcW w:w="3022" w:type="dxa"/>
            <w:shd w:val="clear" w:color="auto" w:fill="auto"/>
          </w:tcPr>
          <w:p w14:paraId="793FBD9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8.2. </w:t>
            </w:r>
            <w:r w:rsidRPr="00EC0478">
              <w:rPr>
                <w:rFonts w:ascii="Times New Roman" w:eastAsiaTheme="minorHAnsi" w:hAnsi="Times New Roman"/>
                <w:sz w:val="20"/>
                <w:szCs w:val="20"/>
              </w:rPr>
              <w:t xml:space="preserve"> </w:t>
            </w:r>
            <w:r w:rsidRPr="00EC0478">
              <w:rPr>
                <w:rFonts w:ascii="Times New Roman" w:hAnsi="Times New Roman"/>
                <w:sz w:val="20"/>
                <w:szCs w:val="20"/>
              </w:rPr>
              <w:t>In order to control the enforcement of the said restrictions, the Company shall have the right to conduct checking and physical inspection of all MV and SVs, belongings and materials delivered to the work site. Should the said banned substances be found during such inspection, MV and SVs shall not be allowed to the work site, and the Contractor’s employee(s) is restricted to the workplace(s)</w:t>
            </w:r>
            <w:r w:rsidRPr="00C25DD8">
              <w:rPr>
                <w:rFonts w:ascii="Times New Roman" w:hAnsi="Times New Roman"/>
                <w:sz w:val="20"/>
                <w:szCs w:val="20"/>
              </w:rPr>
              <w:t>.</w:t>
            </w:r>
          </w:p>
        </w:tc>
      </w:tr>
      <w:tr w:rsidR="00DB6F3A" w:rsidRPr="00C25DD8" w14:paraId="5BB2BDCB" w14:textId="77777777" w:rsidTr="00DB6F3A">
        <w:tc>
          <w:tcPr>
            <w:tcW w:w="3306" w:type="dxa"/>
          </w:tcPr>
          <w:p w14:paraId="65E21F1E"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8.3 МЕРДІГЕРДІҢ қызметкерлері ішімдік ішкен, МЕРДІГЕРДІҢ қызметкері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ішімдікке, есірткіге немесе улы заттарға мас болып келген, КОМПАНИЯ </w:t>
            </w:r>
            <w:r>
              <w:rPr>
                <w:rFonts w:ascii="Times New Roman" w:hAnsi="Times New Roman"/>
                <w:sz w:val="20"/>
                <w:szCs w:val="20"/>
                <w:lang w:val="kk-KZ"/>
              </w:rPr>
              <w:t>нысандары</w:t>
            </w:r>
            <w:r w:rsidRPr="00C25DD8">
              <w:rPr>
                <w:rFonts w:ascii="Times New Roman" w:hAnsi="Times New Roman"/>
                <w:sz w:val="20"/>
                <w:szCs w:val="20"/>
              </w:rPr>
              <w:t xml:space="preserve">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w:t>
            </w:r>
            <w:r>
              <w:rPr>
                <w:rFonts w:ascii="Times New Roman" w:hAnsi="Times New Roman"/>
                <w:sz w:val="20"/>
                <w:szCs w:val="20"/>
                <w:lang w:val="kk-KZ"/>
              </w:rPr>
              <w:t>сі</w:t>
            </w:r>
            <w:r w:rsidRPr="00C25DD8">
              <w:rPr>
                <w:rFonts w:ascii="Times New Roman" w:hAnsi="Times New Roman"/>
                <w:sz w:val="20"/>
                <w:szCs w:val="20"/>
              </w:rPr>
              <w:t>, ҚР заңнамасына сәйкес басқа жолдармен белгіленеді.</w:t>
            </w:r>
          </w:p>
        </w:tc>
        <w:tc>
          <w:tcPr>
            <w:tcW w:w="3210" w:type="dxa"/>
            <w:shd w:val="clear" w:color="auto" w:fill="auto"/>
          </w:tcPr>
          <w:p w14:paraId="2ED0AD32"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022" w:type="dxa"/>
            <w:shd w:val="clear" w:color="auto" w:fill="auto"/>
          </w:tcPr>
          <w:p w14:paraId="1691353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lang w:eastAsia="ru-RU"/>
              </w:rPr>
              <w:t xml:space="preserve">8.3. </w:t>
            </w:r>
            <w:r w:rsidRPr="00EC0478">
              <w:rPr>
                <w:rFonts w:ascii="Times New Roman" w:hAnsi="Times New Roman"/>
                <w:sz w:val="20"/>
                <w:szCs w:val="20"/>
                <w:lang w:eastAsia="ru-RU"/>
              </w:rPr>
              <w:t>Documenting of the facts of alcohol consumption by the Contractor employees, showing up of the Contractor employees at the Company facilities in a state of alcohol, drugs or other intoxication, carrying or finding substances causing alcohol, drug or other intoxication, shall be carried out using any of the following methods: medical examination or evaluation; acts executed by the Company employees/third parties engaged by the Company under the medical services agreement, written explanations of the Company's and/or Contractor's employees (or authorized representatives of the Company and Contractor), and some other way according to the RK legislation</w:t>
            </w:r>
            <w:r w:rsidRPr="00C25DD8">
              <w:rPr>
                <w:rFonts w:ascii="Times New Roman" w:hAnsi="Times New Roman"/>
                <w:sz w:val="20"/>
                <w:szCs w:val="20"/>
                <w:lang w:eastAsia="ru-RU"/>
              </w:rPr>
              <w:t>.</w:t>
            </w:r>
          </w:p>
        </w:tc>
      </w:tr>
      <w:tr w:rsidR="00DB6F3A" w:rsidRPr="00C25DD8" w14:paraId="47CFB1B1" w14:textId="77777777" w:rsidTr="00DB6F3A">
        <w:tc>
          <w:tcPr>
            <w:tcW w:w="3306" w:type="dxa"/>
          </w:tcPr>
          <w:p w14:paraId="7327ED8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t>9. ҚОРШАҒАН ОРТАНЫ ҚОРҒАУ</w:t>
            </w:r>
          </w:p>
        </w:tc>
        <w:tc>
          <w:tcPr>
            <w:tcW w:w="3210" w:type="dxa"/>
            <w:shd w:val="clear" w:color="auto" w:fill="auto"/>
          </w:tcPr>
          <w:p w14:paraId="5DD083F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lang w:val="ru-RU"/>
              </w:rPr>
              <w:t>9. ОХРАНА ОКРУЖАЮЩЕЙ СРЕДЫ</w:t>
            </w:r>
          </w:p>
        </w:tc>
        <w:tc>
          <w:tcPr>
            <w:tcW w:w="3022" w:type="dxa"/>
            <w:shd w:val="clear" w:color="auto" w:fill="auto"/>
          </w:tcPr>
          <w:p w14:paraId="2363D42E"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9. ENVIRONMENTAL PROTECTION</w:t>
            </w:r>
          </w:p>
        </w:tc>
      </w:tr>
      <w:tr w:rsidR="00DB6F3A" w:rsidRPr="00C25DD8" w14:paraId="54FB94C9" w14:textId="77777777" w:rsidTr="00DB6F3A">
        <w:tc>
          <w:tcPr>
            <w:tcW w:w="3306" w:type="dxa"/>
          </w:tcPr>
          <w:p w14:paraId="05E0A9FF" w14:textId="77777777" w:rsidR="00DB6F3A" w:rsidRPr="00C25DD8" w:rsidRDefault="00DB6F3A" w:rsidP="00DB6F3A">
            <w:pPr>
              <w:numPr>
                <w:ilvl w:val="1"/>
                <w:numId w:val="12"/>
              </w:numPr>
              <w:tabs>
                <w:tab w:val="left" w:pos="284"/>
              </w:tabs>
              <w:autoSpaceDE w:val="0"/>
              <w:autoSpaceDN w:val="0"/>
              <w:adjustRightInd w:val="0"/>
              <w:spacing w:before="0" w:after="0"/>
              <w:rPr>
                <w:rFonts w:ascii="Times New Roman" w:hAnsi="Times New Roman"/>
                <w:sz w:val="20"/>
                <w:szCs w:val="20"/>
              </w:rPr>
            </w:pPr>
            <w:r w:rsidRPr="00C25DD8">
              <w:rPr>
                <w:rFonts w:ascii="Times New Roman" w:hAnsi="Times New Roman"/>
                <w:sz w:val="20"/>
                <w:szCs w:val="20"/>
              </w:rPr>
              <w:t>Жұмыс орындау үшін МЕРДІГЕРДІҢ міндеттері:</w:t>
            </w:r>
          </w:p>
        </w:tc>
        <w:tc>
          <w:tcPr>
            <w:tcW w:w="3210" w:type="dxa"/>
            <w:shd w:val="clear" w:color="auto" w:fill="auto"/>
          </w:tcPr>
          <w:p w14:paraId="16E6552F"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9.1. Для выполнения Работ ПОДРЯДЧИК обязан:</w:t>
            </w:r>
          </w:p>
        </w:tc>
        <w:tc>
          <w:tcPr>
            <w:tcW w:w="3022" w:type="dxa"/>
            <w:shd w:val="clear" w:color="auto" w:fill="auto"/>
          </w:tcPr>
          <w:p w14:paraId="1D5EB2BC"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9.1. </w:t>
            </w:r>
            <w:r w:rsidRPr="00EC0478">
              <w:rPr>
                <w:rFonts w:ascii="Times New Roman" w:eastAsiaTheme="minorHAnsi" w:hAnsi="Times New Roman"/>
                <w:sz w:val="20"/>
                <w:szCs w:val="20"/>
              </w:rPr>
              <w:t xml:space="preserve"> </w:t>
            </w:r>
            <w:r w:rsidRPr="00EC0478">
              <w:rPr>
                <w:rFonts w:ascii="Times New Roman" w:hAnsi="Times New Roman"/>
                <w:sz w:val="20"/>
                <w:szCs w:val="20"/>
              </w:rPr>
              <w:t xml:space="preserve">To perform Work the Contractor shall </w:t>
            </w:r>
            <w:r w:rsidRPr="00C25DD8">
              <w:rPr>
                <w:rFonts w:ascii="Times New Roman" w:hAnsi="Times New Roman"/>
                <w:sz w:val="20"/>
                <w:szCs w:val="20"/>
              </w:rPr>
              <w:t>:</w:t>
            </w:r>
          </w:p>
        </w:tc>
      </w:tr>
      <w:tr w:rsidR="00DB6F3A" w:rsidRPr="00C25DD8" w14:paraId="303A1E97" w14:textId="77777777" w:rsidTr="00DB6F3A">
        <w:tc>
          <w:tcPr>
            <w:tcW w:w="3306" w:type="dxa"/>
          </w:tcPr>
          <w:p w14:paraId="5287CF97"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a)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210" w:type="dxa"/>
            <w:shd w:val="clear" w:color="auto" w:fill="auto"/>
          </w:tcPr>
          <w:p w14:paraId="3F33B543"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022" w:type="dxa"/>
            <w:shd w:val="clear" w:color="auto" w:fill="auto"/>
          </w:tcPr>
          <w:p w14:paraId="3DBDAA46"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a) </w:t>
            </w:r>
            <w:r w:rsidRPr="00EC0478">
              <w:rPr>
                <w:rFonts w:ascii="Times New Roman" w:hAnsi="Times New Roman"/>
                <w:sz w:val="20"/>
                <w:szCs w:val="20"/>
              </w:rPr>
              <w:t>have a complete set of necessary regulatory and permission environmental documentation to perform Work at the Company facilities agreed with the state regulatory bodies in accordance with procedure established by the RK legislation</w:t>
            </w:r>
            <w:r w:rsidRPr="00C25DD8">
              <w:rPr>
                <w:rFonts w:ascii="Times New Roman" w:hAnsi="Times New Roman"/>
                <w:sz w:val="20"/>
                <w:szCs w:val="20"/>
              </w:rPr>
              <w:t>;</w:t>
            </w:r>
          </w:p>
        </w:tc>
      </w:tr>
      <w:tr w:rsidR="00DB6F3A" w:rsidRPr="00C25DD8" w14:paraId="79A96E3A" w14:textId="77777777" w:rsidTr="00DB6F3A">
        <w:tc>
          <w:tcPr>
            <w:tcW w:w="3306" w:type="dxa"/>
          </w:tcPr>
          <w:p w14:paraId="40B4548E" w14:textId="77777777" w:rsidR="00DB6F3A" w:rsidRPr="00C25DD8" w:rsidRDefault="00DB6F3A" w:rsidP="00DB6F3A">
            <w:pPr>
              <w:tabs>
                <w:tab w:val="left" w:pos="-120"/>
              </w:tabs>
              <w:autoSpaceDE w:val="0"/>
              <w:autoSpaceDN w:val="0"/>
              <w:adjustRightInd w:val="0"/>
              <w:spacing w:before="0" w:after="0"/>
              <w:ind w:left="22" w:hanging="22"/>
              <w:rPr>
                <w:rFonts w:ascii="Times New Roman" w:hAnsi="Times New Roman"/>
                <w:sz w:val="20"/>
                <w:szCs w:val="20"/>
              </w:rPr>
            </w:pPr>
            <w:r w:rsidRPr="00C25DD8">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210" w:type="dxa"/>
            <w:shd w:val="clear" w:color="auto" w:fill="auto"/>
          </w:tcPr>
          <w:p w14:paraId="611CB349" w14:textId="77777777" w:rsidR="00DB6F3A" w:rsidRPr="00C25DD8" w:rsidRDefault="00DB6F3A" w:rsidP="00DB6F3A">
            <w:pPr>
              <w:tabs>
                <w:tab w:val="left" w:pos="-120"/>
              </w:tabs>
              <w:autoSpaceDE w:val="0"/>
              <w:autoSpaceDN w:val="0"/>
              <w:adjustRightInd w:val="0"/>
              <w:spacing w:before="0" w:after="0"/>
              <w:ind w:left="22" w:hanging="22"/>
              <w:rPr>
                <w:rFonts w:ascii="Times New Roman" w:hAnsi="Times New Roman"/>
                <w:sz w:val="20"/>
                <w:szCs w:val="20"/>
                <w:lang w:val="ru-RU"/>
              </w:rPr>
            </w:pPr>
            <w:r w:rsidRPr="00C25DD8">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формам;</w:t>
            </w:r>
          </w:p>
        </w:tc>
        <w:tc>
          <w:tcPr>
            <w:tcW w:w="3022" w:type="dxa"/>
            <w:shd w:val="clear" w:color="auto" w:fill="auto"/>
          </w:tcPr>
          <w:p w14:paraId="2516E059"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b) </w:t>
            </w:r>
            <w:r w:rsidRPr="00EC0478">
              <w:rPr>
                <w:rFonts w:ascii="Times New Roman" w:hAnsi="Times New Roman"/>
                <w:sz w:val="20"/>
                <w:szCs w:val="20"/>
              </w:rPr>
              <w:t>keep on a regular basis registration logs and other environment-related documentation, and report to environmental, sanitary-epidemiological and statistic agencies as per the forms set by RK legislation</w:t>
            </w:r>
            <w:r w:rsidRPr="00C25DD8">
              <w:rPr>
                <w:rFonts w:ascii="Times New Roman" w:hAnsi="Times New Roman"/>
                <w:sz w:val="20"/>
                <w:szCs w:val="20"/>
              </w:rPr>
              <w:t>;</w:t>
            </w:r>
          </w:p>
        </w:tc>
      </w:tr>
      <w:tr w:rsidR="00DB6F3A" w:rsidRPr="00C25DD8" w14:paraId="1BF0E63B" w14:textId="77777777" w:rsidTr="00DB6F3A">
        <w:tc>
          <w:tcPr>
            <w:tcW w:w="3306" w:type="dxa"/>
          </w:tcPr>
          <w:p w14:paraId="73F6943D"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с) МЕРДІГЕР КОМПАНИЯ </w:t>
            </w:r>
            <w:r>
              <w:rPr>
                <w:rFonts w:ascii="Times New Roman" w:hAnsi="Times New Roman"/>
                <w:sz w:val="20"/>
                <w:szCs w:val="20"/>
                <w:lang w:val="kk-KZ"/>
              </w:rPr>
              <w:t xml:space="preserve">нысандары </w:t>
            </w:r>
            <w:r w:rsidRPr="00C25DD8">
              <w:rPr>
                <w:rFonts w:ascii="Times New Roman" w:hAnsi="Times New Roman"/>
                <w:sz w:val="20"/>
                <w:szCs w:val="20"/>
              </w:rPr>
              <w:t xml:space="preserve">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210" w:type="dxa"/>
            <w:shd w:val="clear" w:color="auto" w:fill="auto"/>
          </w:tcPr>
          <w:p w14:paraId="55A1DB0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с)  </w:t>
            </w:r>
            <w:r w:rsidRPr="00C25DD8">
              <w:rPr>
                <w:rFonts w:ascii="Times New Roman" w:hAnsi="Times New Roman"/>
                <w:sz w:val="20"/>
                <w:szCs w:val="20"/>
                <w:lang w:val="ru-RU"/>
              </w:rPr>
              <w:t>самостоятельно вносить платежи</w:t>
            </w:r>
            <w:r w:rsidRPr="00242FD3">
              <w:rPr>
                <w:rFonts w:ascii="Times New Roman" w:hAnsi="Times New Roman"/>
                <w:sz w:val="20"/>
                <w:szCs w:val="20"/>
                <w:lang w:val="ru-RU"/>
              </w:rPr>
              <w:t xml:space="preserve"> </w:t>
            </w:r>
            <w:r w:rsidRPr="00C25DD8">
              <w:rPr>
                <w:rFonts w:ascii="Times New Roman" w:hAnsi="Times New Roman"/>
                <w:sz w:val="20"/>
                <w:szCs w:val="20"/>
                <w:lang w:val="kk-KZ"/>
              </w:rPr>
              <w:t>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022" w:type="dxa"/>
            <w:shd w:val="clear" w:color="auto" w:fill="auto"/>
          </w:tcPr>
          <w:p w14:paraId="3D5C608D"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lang w:val="kk-KZ"/>
              </w:rPr>
              <w:t>с</w:t>
            </w:r>
            <w:r w:rsidRPr="00C25DD8">
              <w:rPr>
                <w:rFonts w:ascii="Times New Roman" w:hAnsi="Times New Roman"/>
                <w:sz w:val="20"/>
                <w:szCs w:val="20"/>
              </w:rPr>
              <w:t xml:space="preserve">) </w:t>
            </w:r>
            <w:r w:rsidRPr="00EC0478">
              <w:rPr>
                <w:rFonts w:ascii="Times New Roman" w:hAnsi="Times New Roman"/>
                <w:sz w:val="20"/>
                <w:szCs w:val="20"/>
              </w:rPr>
              <w:t>make payments on its own for negative environmental impact and use of natural resources in connection with Work performance by the Contractor under the Agreement at the Company site as well as sources of negative environmental impact used by the Contractor</w:t>
            </w:r>
            <w:r w:rsidRPr="00C25DD8">
              <w:rPr>
                <w:rFonts w:ascii="Times New Roman" w:hAnsi="Times New Roman"/>
                <w:sz w:val="20"/>
                <w:szCs w:val="20"/>
              </w:rPr>
              <w:t>.</w:t>
            </w:r>
          </w:p>
        </w:tc>
      </w:tr>
      <w:tr w:rsidR="00DB6F3A" w:rsidRPr="00C25DD8" w14:paraId="1DB7F0BE" w14:textId="77777777" w:rsidTr="00DB6F3A">
        <w:tc>
          <w:tcPr>
            <w:tcW w:w="3306" w:type="dxa"/>
          </w:tcPr>
          <w:p w14:paraId="03BD1338" w14:textId="77777777" w:rsidR="00DB6F3A" w:rsidRPr="00C25DD8" w:rsidRDefault="00DB6F3A" w:rsidP="00DB6F3A">
            <w:pPr>
              <w:tabs>
                <w:tab w:val="left" w:pos="22"/>
              </w:tabs>
              <w:autoSpaceDE w:val="0"/>
              <w:autoSpaceDN w:val="0"/>
              <w:adjustRightInd w:val="0"/>
              <w:spacing w:before="0" w:after="0"/>
              <w:ind w:left="22" w:firstLine="0"/>
              <w:rPr>
                <w:rFonts w:ascii="Times New Roman" w:hAnsi="Times New Roman"/>
                <w:sz w:val="20"/>
                <w:szCs w:val="20"/>
              </w:rPr>
            </w:pPr>
            <w:r w:rsidRPr="00C25DD8">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210" w:type="dxa"/>
            <w:shd w:val="clear" w:color="auto" w:fill="auto"/>
          </w:tcPr>
          <w:p w14:paraId="0796FE26" w14:textId="77777777" w:rsidR="00DB6F3A" w:rsidRPr="00C25DD8" w:rsidRDefault="00DB6F3A" w:rsidP="00DB6F3A">
            <w:pPr>
              <w:tabs>
                <w:tab w:val="left" w:pos="22"/>
              </w:tabs>
              <w:autoSpaceDE w:val="0"/>
              <w:autoSpaceDN w:val="0"/>
              <w:adjustRightInd w:val="0"/>
              <w:spacing w:before="0" w:after="0"/>
              <w:ind w:left="22" w:firstLine="0"/>
              <w:rPr>
                <w:rFonts w:ascii="Times New Roman" w:hAnsi="Times New Roman"/>
                <w:sz w:val="20"/>
                <w:szCs w:val="20"/>
                <w:lang w:val="ru-RU"/>
              </w:rPr>
            </w:pPr>
            <w:r w:rsidRPr="00C25DD8">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022" w:type="dxa"/>
            <w:shd w:val="clear" w:color="auto" w:fill="auto"/>
          </w:tcPr>
          <w:p w14:paraId="46A0B120"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d) </w:t>
            </w:r>
            <w:r w:rsidRPr="00EC0478">
              <w:rPr>
                <w:rFonts w:ascii="Times New Roman" w:eastAsiaTheme="minorHAnsi" w:hAnsi="Times New Roman"/>
                <w:sz w:val="20"/>
                <w:szCs w:val="20"/>
              </w:rPr>
              <w:t xml:space="preserve"> </w:t>
            </w:r>
            <w:r w:rsidRPr="00EC0478">
              <w:rPr>
                <w:rFonts w:ascii="Times New Roman" w:hAnsi="Times New Roman"/>
                <w:sz w:val="20"/>
                <w:szCs w:val="20"/>
              </w:rPr>
              <w:t xml:space="preserve">strictly comply with all applicable requirements of environmental legislation at all levels, as well as corporate Company’s standards communicated to the Contractor in the prescribed manner </w:t>
            </w:r>
            <w:r w:rsidRPr="00C25DD8">
              <w:rPr>
                <w:rFonts w:ascii="Times New Roman" w:hAnsi="Times New Roman"/>
                <w:sz w:val="20"/>
                <w:szCs w:val="20"/>
              </w:rPr>
              <w:t>.</w:t>
            </w:r>
          </w:p>
        </w:tc>
      </w:tr>
      <w:tr w:rsidR="00DB6F3A" w:rsidRPr="00C25DD8" w14:paraId="7FFBC95C" w14:textId="77777777" w:rsidTr="00DB6F3A">
        <w:tc>
          <w:tcPr>
            <w:tcW w:w="3306" w:type="dxa"/>
          </w:tcPr>
          <w:p w14:paraId="349B73E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w:t>
            </w:r>
            <w:r>
              <w:rPr>
                <w:rFonts w:ascii="Times New Roman" w:hAnsi="Times New Roman"/>
                <w:sz w:val="20"/>
                <w:szCs w:val="20"/>
              </w:rPr>
              <w:t>ұмыс кешенін орындауға міндетті</w:t>
            </w:r>
            <w:r w:rsidRPr="00C25DD8">
              <w:rPr>
                <w:rFonts w:ascii="Times New Roman" w:hAnsi="Times New Roman"/>
                <w:sz w:val="20"/>
                <w:szCs w:val="20"/>
              </w:rPr>
              <w:t xml:space="preserve"> және МЕРДІГЕР және оның қосалқы 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210" w:type="dxa"/>
            <w:shd w:val="clear" w:color="auto" w:fill="auto"/>
          </w:tcPr>
          <w:p w14:paraId="4AB943D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022" w:type="dxa"/>
            <w:shd w:val="clear" w:color="auto" w:fill="auto"/>
          </w:tcPr>
          <w:p w14:paraId="406BBB43" w14:textId="77777777" w:rsidR="00DB6F3A" w:rsidRPr="00C25DD8" w:rsidRDefault="00DB6F3A" w:rsidP="00DB6F3A">
            <w:pPr>
              <w:widowControl w:val="0"/>
              <w:autoSpaceDE w:val="0"/>
              <w:autoSpaceDN w:val="0"/>
              <w:adjustRightInd w:val="0"/>
              <w:ind w:left="33" w:firstLine="0"/>
              <w:contextualSpacing/>
              <w:rPr>
                <w:rFonts w:ascii="Times New Roman" w:hAnsi="Times New Roman"/>
                <w:sz w:val="20"/>
                <w:szCs w:val="20"/>
              </w:rPr>
            </w:pPr>
            <w:r w:rsidRPr="00C25DD8">
              <w:rPr>
                <w:rFonts w:ascii="Times New Roman" w:hAnsi="Times New Roman"/>
                <w:sz w:val="20"/>
                <w:szCs w:val="20"/>
              </w:rPr>
              <w:t xml:space="preserve">9.2. </w:t>
            </w:r>
            <w:r w:rsidRPr="00EC0478">
              <w:rPr>
                <w:rFonts w:ascii="Times New Roman" w:hAnsi="Times New Roman"/>
                <w:sz w:val="20"/>
                <w:szCs w:val="20"/>
              </w:rPr>
              <w:t>Waste generated as a result of Contractor's activities under the Agreement shall belong to the Contractor from the time of its generation. The Contractor shall be obliged to perform the entire package of work on waste disposal in accordance with the RK legislation and timely move-out from the Company’s premises and adjacent areas all the waste generated in progress of works performed by Contractor and its subcontractor(s) and dispose it on its own at no extra cost to the Company, unless such waste belongs to the Company, and make all calculations and payments related to negative environmental impact. Upon Company’s request, the Contractor shall be obliged to submit to the Company the documents confirming the Contractor's proper fulfillment of the obligations set forth in this clause</w:t>
            </w:r>
            <w:r w:rsidRPr="00C25DD8">
              <w:rPr>
                <w:rFonts w:ascii="Times New Roman" w:hAnsi="Times New Roman"/>
                <w:sz w:val="20"/>
                <w:szCs w:val="20"/>
              </w:rPr>
              <w:t>.</w:t>
            </w:r>
          </w:p>
        </w:tc>
      </w:tr>
      <w:tr w:rsidR="00DB6F3A" w:rsidRPr="00C25DD8" w14:paraId="7DDD595C" w14:textId="77777777" w:rsidTr="00DB6F3A">
        <w:tc>
          <w:tcPr>
            <w:tcW w:w="3306" w:type="dxa"/>
          </w:tcPr>
          <w:p w14:paraId="7968CE52"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44C0226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19F420E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МЕРДІГЕР жұмысында қоршаған орта </w:t>
            </w:r>
            <w:r>
              <w:rPr>
                <w:rFonts w:ascii="Times New Roman" w:hAnsi="Times New Roman"/>
                <w:sz w:val="20"/>
                <w:szCs w:val="20"/>
                <w:lang w:val="kk-KZ"/>
              </w:rPr>
              <w:t>нысандарының бүлінуін</w:t>
            </w:r>
            <w:r w:rsidRPr="00C25DD8">
              <w:rPr>
                <w:rFonts w:ascii="Times New Roman" w:hAnsi="Times New Roman"/>
                <w:sz w:val="20"/>
                <w:szCs w:val="20"/>
              </w:rPr>
              <w:t xml:space="preserve"> және ластануын болдырмайтын арнайы контейнерлерді, табақтарды пайдалануы тиіс.</w:t>
            </w:r>
          </w:p>
        </w:tc>
        <w:tc>
          <w:tcPr>
            <w:tcW w:w="3210" w:type="dxa"/>
            <w:shd w:val="clear" w:color="auto" w:fill="auto"/>
          </w:tcPr>
          <w:p w14:paraId="459E4DAD"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6516BBF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3434DB1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022" w:type="dxa"/>
            <w:shd w:val="clear" w:color="auto" w:fill="auto"/>
          </w:tcPr>
          <w:p w14:paraId="6AC54F87" w14:textId="77777777" w:rsidR="00DB6F3A" w:rsidRPr="00EC047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9.3. </w:t>
            </w:r>
            <w:r w:rsidRPr="00EC0478">
              <w:rPr>
                <w:rFonts w:ascii="Times New Roman" w:hAnsi="Times New Roman"/>
                <w:sz w:val="20"/>
                <w:szCs w:val="20"/>
              </w:rPr>
              <w:t>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Company. The Contractor shall develop waste passports generated by the Contractor activities at Company's facilities and have them endorsed.</w:t>
            </w:r>
          </w:p>
          <w:p w14:paraId="2E88CFE7" w14:textId="77777777" w:rsidR="00DB6F3A" w:rsidRPr="00EC0478" w:rsidRDefault="00DB6F3A" w:rsidP="00DB6F3A">
            <w:pPr>
              <w:widowControl w:val="0"/>
              <w:autoSpaceDE w:val="0"/>
              <w:autoSpaceDN w:val="0"/>
              <w:adjustRightInd w:val="0"/>
              <w:ind w:firstLine="0"/>
              <w:contextualSpacing/>
              <w:rPr>
                <w:rFonts w:ascii="Times New Roman" w:hAnsi="Times New Roman"/>
                <w:sz w:val="20"/>
                <w:szCs w:val="20"/>
              </w:rPr>
            </w:pPr>
            <w:r w:rsidRPr="00EC0478">
              <w:rPr>
                <w:rFonts w:ascii="Times New Roman" w:hAnsi="Times New Roman"/>
                <w:sz w:val="20"/>
                <w:szCs w:val="20"/>
              </w:rPr>
              <w:t xml:space="preserve">The Contractor shall prevent accumulation and placement of working materials and wastes on open soil. </w:t>
            </w:r>
          </w:p>
          <w:p w14:paraId="519C8D16"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EC0478">
              <w:rPr>
                <w:rFonts w:ascii="Times New Roman" w:hAnsi="Times New Roman"/>
                <w:sz w:val="20"/>
                <w:szCs w:val="20"/>
              </w:rPr>
              <w:t>The Contractor shall use special containers, trays to prevent contamination and clogging up of environment objects</w:t>
            </w:r>
            <w:r w:rsidRPr="00C25DD8">
              <w:rPr>
                <w:rFonts w:ascii="Times New Roman" w:hAnsi="Times New Roman"/>
                <w:sz w:val="20"/>
                <w:szCs w:val="20"/>
              </w:rPr>
              <w:t>.</w:t>
            </w:r>
          </w:p>
        </w:tc>
      </w:tr>
      <w:tr w:rsidR="00DB6F3A" w:rsidRPr="00C25DD8" w14:paraId="3ABF6D8C" w14:textId="77777777" w:rsidTr="00DB6F3A">
        <w:tc>
          <w:tcPr>
            <w:tcW w:w="3306" w:type="dxa"/>
          </w:tcPr>
          <w:p w14:paraId="2FBA0C7E" w14:textId="77777777" w:rsidR="00DB6F3A" w:rsidRPr="00C25DD8" w:rsidRDefault="00DB6F3A" w:rsidP="00DB6F3A">
            <w:pPr>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rPr>
              <w:t xml:space="preserve">9.4 МЕРДІГЕРГЕ </w:t>
            </w:r>
            <w:r>
              <w:rPr>
                <w:rFonts w:ascii="Times New Roman" w:hAnsi="Times New Roman"/>
                <w:sz w:val="20"/>
                <w:szCs w:val="20"/>
                <w:lang w:val="kk-KZ"/>
              </w:rPr>
              <w:t>АКҚ</w:t>
            </w:r>
            <w:r>
              <w:rPr>
                <w:rFonts w:ascii="Times New Roman" w:hAnsi="Times New Roman"/>
                <w:sz w:val="20"/>
                <w:szCs w:val="20"/>
              </w:rPr>
              <w:t xml:space="preserve"> мен арнайы техникасын</w:t>
            </w:r>
            <w:r w:rsidRPr="00C25DD8">
              <w:rPr>
                <w:rFonts w:ascii="Times New Roman" w:hAnsi="Times New Roman"/>
                <w:sz w:val="20"/>
                <w:szCs w:val="20"/>
              </w:rPr>
              <w:t xml:space="preserve"> су </w:t>
            </w:r>
            <w:r>
              <w:rPr>
                <w:rFonts w:ascii="Times New Roman" w:hAnsi="Times New Roman"/>
                <w:sz w:val="20"/>
                <w:szCs w:val="20"/>
                <w:lang w:val="kk-KZ"/>
              </w:rPr>
              <w:t>нысандарында</w:t>
            </w:r>
            <w:r w:rsidRPr="00C25DD8">
              <w:rPr>
                <w:rFonts w:ascii="Times New Roman" w:hAnsi="Times New Roman"/>
                <w:sz w:val="20"/>
                <w:szCs w:val="20"/>
              </w:rPr>
              <w:t xml:space="preserve">, су қорғау аймақтарының шекарасында және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жууға тыйым салынады.</w:t>
            </w:r>
          </w:p>
        </w:tc>
        <w:tc>
          <w:tcPr>
            <w:tcW w:w="3210" w:type="dxa"/>
            <w:shd w:val="clear" w:color="auto" w:fill="auto"/>
          </w:tcPr>
          <w:p w14:paraId="0F7E112C"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9.4 ПОДРЯДЧИКУ запрещается осуществлять мойку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в водных объектах, в границах водоохранных зон и на объектах КОМПАНИИ.</w:t>
            </w:r>
          </w:p>
        </w:tc>
        <w:tc>
          <w:tcPr>
            <w:tcW w:w="3022" w:type="dxa"/>
            <w:shd w:val="clear" w:color="auto" w:fill="auto"/>
          </w:tcPr>
          <w:p w14:paraId="72657ED4"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9.4. </w:t>
            </w:r>
            <w:r w:rsidRPr="00EC0478">
              <w:rPr>
                <w:rFonts w:ascii="Times New Roman" w:hAnsi="Times New Roman"/>
                <w:sz w:val="20"/>
                <w:szCs w:val="20"/>
              </w:rPr>
              <w:t>The Contractor is prohibited from washing MV and SV in water bodies, within the boundaries water protection zones and Company facilities</w:t>
            </w:r>
            <w:r w:rsidRPr="00C25DD8">
              <w:rPr>
                <w:rFonts w:ascii="Times New Roman" w:hAnsi="Times New Roman"/>
                <w:sz w:val="20"/>
                <w:szCs w:val="20"/>
              </w:rPr>
              <w:t>.</w:t>
            </w:r>
          </w:p>
        </w:tc>
      </w:tr>
      <w:tr w:rsidR="00DB6F3A" w:rsidRPr="00C25DD8" w14:paraId="4B6E5044" w14:textId="77777777" w:rsidTr="00DB6F3A">
        <w:tc>
          <w:tcPr>
            <w:tcW w:w="3306" w:type="dxa"/>
          </w:tcPr>
          <w:p w14:paraId="5CDA684D" w14:textId="77777777" w:rsidR="00DB6F3A" w:rsidRPr="00C25DD8" w:rsidRDefault="00DB6F3A" w:rsidP="00DB6F3A">
            <w:pPr>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41E04703"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kk-KZ"/>
              </w:rPr>
            </w:pPr>
          </w:p>
        </w:tc>
        <w:tc>
          <w:tcPr>
            <w:tcW w:w="3210" w:type="dxa"/>
            <w:shd w:val="clear" w:color="auto" w:fill="auto"/>
          </w:tcPr>
          <w:p w14:paraId="54110D4A"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9.5 </w:t>
            </w:r>
            <w:r w:rsidRPr="00C25DD8">
              <w:rPr>
                <w:rFonts w:ascii="Times New Roman" w:hAnsi="Times New Roman"/>
                <w:sz w:val="20"/>
                <w:szCs w:val="20"/>
                <w:lang w:val="kk-KZ" w:eastAsia="ru-RU"/>
              </w:rPr>
              <w:t>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3022" w:type="dxa"/>
            <w:shd w:val="clear" w:color="auto" w:fill="auto"/>
          </w:tcPr>
          <w:p w14:paraId="2D37A980"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9.5 </w:t>
            </w:r>
            <w:r w:rsidRPr="00EC0478">
              <w:rPr>
                <w:rFonts w:ascii="Times New Roman" w:hAnsi="Times New Roman"/>
                <w:sz w:val="20"/>
                <w:szCs w:val="20"/>
                <w:lang w:eastAsia="ru-RU"/>
              </w:rPr>
              <w:t>The Contractor shall not discharge oil products, suspended solids, liquid toxic waste and other hazardous chemicals into the Company's open drainage system and domestic sewage system</w:t>
            </w:r>
            <w:r w:rsidRPr="00C25DD8">
              <w:rPr>
                <w:rFonts w:ascii="Times New Roman" w:hAnsi="Times New Roman"/>
                <w:sz w:val="20"/>
                <w:szCs w:val="20"/>
                <w:lang w:eastAsia="ru-RU"/>
              </w:rPr>
              <w:t>.</w:t>
            </w:r>
          </w:p>
        </w:tc>
      </w:tr>
      <w:tr w:rsidR="00DB6F3A" w:rsidRPr="00C25DD8" w14:paraId="1613288F" w14:textId="77777777" w:rsidTr="00DB6F3A">
        <w:tc>
          <w:tcPr>
            <w:tcW w:w="3306" w:type="dxa"/>
          </w:tcPr>
          <w:p w14:paraId="620A2674"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w:t>
            </w:r>
            <w:r>
              <w:rPr>
                <w:rFonts w:ascii="Times New Roman" w:hAnsi="Times New Roman"/>
                <w:sz w:val="20"/>
                <w:szCs w:val="20"/>
              </w:rPr>
              <w:t>МЕРДІГЕРДІҢ /</w:t>
            </w:r>
            <w:r w:rsidRPr="00C25DD8">
              <w:rPr>
                <w:rFonts w:ascii="Times New Roman" w:hAnsi="Times New Roman"/>
                <w:sz w:val="20"/>
                <w:szCs w:val="20"/>
              </w:rPr>
              <w:t xml:space="preserve">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3210" w:type="dxa"/>
            <w:shd w:val="clear" w:color="auto" w:fill="auto"/>
          </w:tcPr>
          <w:p w14:paraId="3A72239B"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022" w:type="dxa"/>
            <w:shd w:val="clear" w:color="auto" w:fill="auto"/>
          </w:tcPr>
          <w:p w14:paraId="47CCC7A0"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9.6. </w:t>
            </w:r>
            <w:r w:rsidRPr="00EC0478">
              <w:rPr>
                <w:rFonts w:ascii="Times New Roman" w:hAnsi="Times New Roman"/>
                <w:sz w:val="20"/>
                <w:szCs w:val="20"/>
              </w:rPr>
              <w:t>The Contractor shall be solely responsible for the violations of environmental protection legislation committed by itself and its subcontractors, as well as for compensation of the damages inflicted to the environment through the fault of the Contractor/subcontractor. The Contractor's expenses related to payments of fines, complaints, claims shall not be subject to reimbursement by the Company</w:t>
            </w:r>
            <w:r w:rsidRPr="00C25DD8">
              <w:rPr>
                <w:rFonts w:ascii="Times New Roman" w:hAnsi="Times New Roman"/>
                <w:sz w:val="20"/>
                <w:szCs w:val="20"/>
              </w:rPr>
              <w:t>.</w:t>
            </w:r>
          </w:p>
        </w:tc>
      </w:tr>
      <w:tr w:rsidR="00DB6F3A" w:rsidRPr="00C25DD8" w14:paraId="2A348674" w14:textId="77777777" w:rsidTr="00DB6F3A">
        <w:tc>
          <w:tcPr>
            <w:tcW w:w="3306" w:type="dxa"/>
          </w:tcPr>
          <w:p w14:paraId="7807AAD8"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t>9.7 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210" w:type="dxa"/>
            <w:shd w:val="clear" w:color="auto" w:fill="auto"/>
          </w:tcPr>
          <w:p w14:paraId="593229D0"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C25DD8">
              <w:rPr>
                <w:rFonts w:ascii="Times New Roman" w:hAnsi="Times New Roman"/>
                <w:sz w:val="20"/>
                <w:szCs w:val="20"/>
                <w:lang w:val="kk-KZ"/>
              </w:rPr>
              <w:t xml:space="preserve">9.7 </w:t>
            </w:r>
            <w:r w:rsidRPr="00C25DD8">
              <w:rPr>
                <w:rFonts w:ascii="Times New Roman" w:hAnsi="Times New Roman"/>
                <w:sz w:val="20"/>
                <w:szCs w:val="20"/>
                <w:lang w:val="ru-RU"/>
              </w:rPr>
              <w:t xml:space="preserve">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022" w:type="dxa"/>
            <w:shd w:val="clear" w:color="auto" w:fill="auto"/>
          </w:tcPr>
          <w:p w14:paraId="747AE873"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9.7</w:t>
            </w:r>
            <w:r w:rsidRPr="00C25DD8">
              <w:rPr>
                <w:rFonts w:ascii="Times New Roman" w:hAnsi="Times New Roman"/>
                <w:sz w:val="20"/>
                <w:szCs w:val="20"/>
                <w:lang w:eastAsia="ru-RU"/>
              </w:rPr>
              <w:t xml:space="preserve"> </w:t>
            </w:r>
            <w:r w:rsidRPr="00DC6108">
              <w:rPr>
                <w:rFonts w:ascii="Times New Roman" w:eastAsiaTheme="minorHAnsi" w:hAnsi="Times New Roman"/>
                <w:sz w:val="20"/>
                <w:szCs w:val="20"/>
              </w:rPr>
              <w:t xml:space="preserve"> </w:t>
            </w:r>
            <w:r w:rsidRPr="00DC6108">
              <w:rPr>
                <w:rFonts w:ascii="Times New Roman" w:hAnsi="Times New Roman"/>
                <w:sz w:val="20"/>
                <w:szCs w:val="20"/>
                <w:lang w:eastAsia="ru-RU"/>
              </w:rPr>
              <w:t>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acts, waste removal schedule).</w:t>
            </w:r>
          </w:p>
        </w:tc>
      </w:tr>
      <w:tr w:rsidR="00DB6F3A" w:rsidRPr="00C25DD8" w14:paraId="15E9CECC" w14:textId="77777777" w:rsidTr="00DB6F3A">
        <w:tc>
          <w:tcPr>
            <w:tcW w:w="3306" w:type="dxa"/>
          </w:tcPr>
          <w:p w14:paraId="3C16E197"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9.8. МЕРДІГЕР сарқынды сулардың су </w:t>
            </w:r>
            <w:r>
              <w:rPr>
                <w:rFonts w:ascii="Times New Roman" w:hAnsi="Times New Roman"/>
                <w:sz w:val="20"/>
                <w:szCs w:val="20"/>
                <w:lang w:val="kk-KZ"/>
              </w:rPr>
              <w:t>нысандарына</w:t>
            </w:r>
            <w:r w:rsidRPr="00C25DD8">
              <w:rPr>
                <w:rFonts w:ascii="Times New Roman" w:hAnsi="Times New Roman"/>
                <w:sz w:val="20"/>
                <w:szCs w:val="20"/>
              </w:rPr>
              <w:t xml:space="preserve"> ешқандай төгілуін болдырмауға тиіс және түзілген сарқынды суларды тазартуға тапсырылуын қамтамасыз етуі тиіс.</w:t>
            </w:r>
          </w:p>
        </w:tc>
        <w:tc>
          <w:tcPr>
            <w:tcW w:w="3210" w:type="dxa"/>
            <w:shd w:val="clear" w:color="auto" w:fill="auto"/>
          </w:tcPr>
          <w:p w14:paraId="54D92257"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022" w:type="dxa"/>
            <w:shd w:val="clear" w:color="auto" w:fill="auto"/>
          </w:tcPr>
          <w:p w14:paraId="29073E3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9.8. </w:t>
            </w:r>
            <w:r w:rsidRPr="00DC6108">
              <w:rPr>
                <w:rFonts w:ascii="Times New Roman" w:hAnsi="Times New Roman"/>
                <w:sz w:val="20"/>
                <w:szCs w:val="20"/>
              </w:rPr>
              <w:t>The C</w:t>
            </w:r>
            <w:r>
              <w:rPr>
                <w:rFonts w:ascii="Times New Roman" w:hAnsi="Times New Roman"/>
                <w:sz w:val="20"/>
                <w:szCs w:val="20"/>
              </w:rPr>
              <w:t>ontractor</w:t>
            </w:r>
            <w:r w:rsidRPr="00DC6108">
              <w:rPr>
                <w:rFonts w:ascii="Times New Roman" w:hAnsi="Times New Roman"/>
                <w:sz w:val="20"/>
                <w:szCs w:val="20"/>
              </w:rPr>
              <w:t xml:space="preserve"> shall exclude any discharge of waste water into water bodies and arrange for transfer of waste water for decontamination </w:t>
            </w:r>
            <w:r w:rsidRPr="00C25DD8">
              <w:rPr>
                <w:rFonts w:ascii="Times New Roman" w:hAnsi="Times New Roman"/>
                <w:sz w:val="20"/>
                <w:szCs w:val="20"/>
              </w:rPr>
              <w:t>.</w:t>
            </w:r>
          </w:p>
        </w:tc>
      </w:tr>
      <w:tr w:rsidR="00DB6F3A" w:rsidRPr="00C25DD8" w14:paraId="33AA2C9C" w14:textId="77777777" w:rsidTr="00DB6F3A">
        <w:tc>
          <w:tcPr>
            <w:tcW w:w="3306" w:type="dxa"/>
          </w:tcPr>
          <w:p w14:paraId="45AF184A"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210" w:type="dxa"/>
            <w:shd w:val="clear" w:color="auto" w:fill="auto"/>
          </w:tcPr>
          <w:p w14:paraId="6943A0DA"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022" w:type="dxa"/>
            <w:shd w:val="clear" w:color="auto" w:fill="auto"/>
          </w:tcPr>
          <w:p w14:paraId="627EC075"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9.9. </w:t>
            </w:r>
            <w:r w:rsidRPr="00DC6108">
              <w:rPr>
                <w:rFonts w:ascii="Times New Roman" w:hAnsi="Times New Roman"/>
                <w:sz w:val="20"/>
                <w:szCs w:val="20"/>
              </w:rPr>
              <w:t>In the course of work the Contractor shall use all reasonable efforts to protect environment components from contamination</w:t>
            </w:r>
            <w:r w:rsidRPr="00C25DD8">
              <w:rPr>
                <w:rFonts w:ascii="Times New Roman" w:hAnsi="Times New Roman"/>
                <w:sz w:val="20"/>
                <w:szCs w:val="20"/>
              </w:rPr>
              <w:t>.</w:t>
            </w:r>
          </w:p>
        </w:tc>
      </w:tr>
      <w:tr w:rsidR="00DB6F3A" w:rsidRPr="00C25DD8" w14:paraId="051F0219" w14:textId="77777777" w:rsidTr="00DB6F3A">
        <w:tc>
          <w:tcPr>
            <w:tcW w:w="3306" w:type="dxa"/>
          </w:tcPr>
          <w:p w14:paraId="227E29ED"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rPr>
              <w:t>10. ЕСЕПТІЛІК ТАЛАПТАРЫ</w:t>
            </w:r>
            <w:r w:rsidRPr="00C25DD8">
              <w:rPr>
                <w:rFonts w:ascii="Times New Roman" w:hAnsi="Times New Roman"/>
                <w:sz w:val="20"/>
                <w:szCs w:val="20"/>
              </w:rPr>
              <w:t xml:space="preserve"> </w:t>
            </w:r>
          </w:p>
        </w:tc>
        <w:tc>
          <w:tcPr>
            <w:tcW w:w="3210" w:type="dxa"/>
            <w:shd w:val="clear" w:color="auto" w:fill="auto"/>
          </w:tcPr>
          <w:p w14:paraId="5D1B26FD"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10. ТРЕБОВАНИЯ К ОТЧЕТНОСТИ</w:t>
            </w:r>
            <w:r w:rsidRPr="00C25DD8">
              <w:rPr>
                <w:rFonts w:ascii="Times New Roman" w:hAnsi="Times New Roman"/>
                <w:sz w:val="20"/>
                <w:szCs w:val="20"/>
                <w:lang w:val="ru-RU"/>
              </w:rPr>
              <w:t xml:space="preserve"> </w:t>
            </w:r>
          </w:p>
        </w:tc>
        <w:tc>
          <w:tcPr>
            <w:tcW w:w="3022" w:type="dxa"/>
            <w:shd w:val="clear" w:color="auto" w:fill="auto"/>
          </w:tcPr>
          <w:p w14:paraId="75B39318"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b/>
                <w:sz w:val="20"/>
                <w:szCs w:val="20"/>
                <w:lang w:val="ru-RU"/>
              </w:rPr>
              <w:t>10</w:t>
            </w:r>
            <w:r w:rsidRPr="00C25DD8">
              <w:rPr>
                <w:rFonts w:ascii="Times New Roman" w:hAnsi="Times New Roman"/>
                <w:b/>
                <w:sz w:val="20"/>
                <w:szCs w:val="20"/>
              </w:rPr>
              <w:t>. REPORTING REQUIREMENTS</w:t>
            </w:r>
            <w:r w:rsidRPr="00C25DD8">
              <w:rPr>
                <w:rFonts w:ascii="Times New Roman" w:hAnsi="Times New Roman"/>
                <w:sz w:val="20"/>
                <w:szCs w:val="20"/>
              </w:rPr>
              <w:t xml:space="preserve"> </w:t>
            </w:r>
          </w:p>
        </w:tc>
      </w:tr>
      <w:tr w:rsidR="00DB6F3A" w:rsidRPr="00C25DD8" w14:paraId="193B96B0" w14:textId="77777777" w:rsidTr="00DB6F3A">
        <w:tc>
          <w:tcPr>
            <w:tcW w:w="3306" w:type="dxa"/>
          </w:tcPr>
          <w:p w14:paraId="11A02EA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10.1 Өзгеше белгіленбесе, МЕРДІГЕР өзінің және ҚОСАЛҚЫ МЕРДІГЕРЛЕРІНІҢ ал</w:t>
            </w:r>
            <w:r>
              <w:rPr>
                <w:rFonts w:ascii="Times New Roman" w:hAnsi="Times New Roman"/>
                <w:sz w:val="20"/>
                <w:szCs w:val="20"/>
              </w:rPr>
              <w:t>дыңғы есепті кезеңдегі ЕҚ, ӨҚ жән</w:t>
            </w:r>
            <w:r w:rsidRPr="00C25DD8">
              <w:rPr>
                <w:rFonts w:ascii="Times New Roman" w:hAnsi="Times New Roman"/>
                <w:sz w:val="20"/>
                <w:szCs w:val="20"/>
              </w:rPr>
              <w:t>е ҚОҚ саласындағы Жұмысының нәтижелері туралы ай</w:t>
            </w:r>
            <w:r>
              <w:rPr>
                <w:rFonts w:ascii="Times New Roman" w:hAnsi="Times New Roman"/>
                <w:sz w:val="20"/>
                <w:szCs w:val="20"/>
                <w:lang w:val="kk-KZ"/>
              </w:rPr>
              <w:t xml:space="preserve"> </w:t>
            </w:r>
            <w:r w:rsidRPr="00C25DD8">
              <w:rPr>
                <w:rFonts w:ascii="Times New Roman" w:hAnsi="Times New Roman"/>
                <w:sz w:val="20"/>
                <w:szCs w:val="20"/>
              </w:rPr>
              <w:t xml:space="preserve">сайынғы есеп беріп тұрады. </w:t>
            </w:r>
          </w:p>
          <w:p w14:paraId="492AB800" w14:textId="77777777" w:rsidR="00DB6F3A" w:rsidRPr="00C25DD8" w:rsidRDefault="00DB6F3A"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210" w:type="dxa"/>
            <w:shd w:val="clear" w:color="auto" w:fill="auto"/>
          </w:tcPr>
          <w:p w14:paraId="06E1B118"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1B539813" w14:textId="77777777" w:rsidR="00DB6F3A" w:rsidRPr="00C25DD8" w:rsidRDefault="00DB6F3A"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022" w:type="dxa"/>
            <w:shd w:val="clear" w:color="auto" w:fill="auto"/>
          </w:tcPr>
          <w:p w14:paraId="70FDC6C6" w14:textId="77777777" w:rsidR="00DB6F3A" w:rsidRPr="00DC610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10.1. </w:t>
            </w:r>
            <w:r w:rsidRPr="00DC6108">
              <w:rPr>
                <w:rFonts w:ascii="Times New Roman" w:hAnsi="Times New Roman"/>
                <w:sz w:val="20"/>
                <w:szCs w:val="20"/>
              </w:rPr>
              <w:t xml:space="preserve">Unless otherwise stated, the Contractor shall submit a monthly report on the results of its and its subcontractors’ HSE Work for the previous reporting period. </w:t>
            </w:r>
          </w:p>
          <w:p w14:paraId="52BF8AC5"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DC6108">
              <w:rPr>
                <w:rFonts w:ascii="Times New Roman" w:hAnsi="Times New Roman"/>
                <w:sz w:val="20"/>
                <w:szCs w:val="20"/>
              </w:rPr>
              <w:t>The report shall be submitted by the 5-th day of the month following the reporting period, while the reports for December and April are to be submitted the latest on the second working day of the month following the reporting one. The report format is given in the CPC HSE Standard</w:t>
            </w:r>
            <w:r w:rsidRPr="00C25DD8">
              <w:rPr>
                <w:rFonts w:ascii="Times New Roman" w:hAnsi="Times New Roman"/>
                <w:sz w:val="20"/>
                <w:szCs w:val="20"/>
              </w:rPr>
              <w:t>.</w:t>
            </w:r>
          </w:p>
        </w:tc>
      </w:tr>
      <w:tr w:rsidR="00DB6F3A" w:rsidRPr="00C25DD8" w14:paraId="2668B967" w14:textId="77777777" w:rsidTr="00DB6F3A">
        <w:tc>
          <w:tcPr>
            <w:tcW w:w="3306" w:type="dxa"/>
          </w:tcPr>
          <w:p w14:paraId="1E109FB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10.2 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210" w:type="dxa"/>
            <w:shd w:val="clear" w:color="auto" w:fill="auto"/>
          </w:tcPr>
          <w:p w14:paraId="7ECC687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несчастным случаям</w:t>
            </w:r>
            <w:r w:rsidRPr="00C25DD8">
              <w:rPr>
                <w:rFonts w:ascii="Times New Roman" w:hAnsi="Times New Roman"/>
                <w:sz w:val="20"/>
                <w:szCs w:val="20"/>
                <w:lang w:val="ru-RU"/>
              </w:rPr>
              <w:t xml:space="preserve"> и дорожно-транспортным происшествиям</w:t>
            </w:r>
            <w:r w:rsidRPr="00C25DD8">
              <w:rPr>
                <w:rFonts w:ascii="Times New Roman" w:hAnsi="Times New Roman"/>
                <w:sz w:val="20"/>
                <w:szCs w:val="20"/>
                <w:lang w:val="kk-KZ"/>
              </w:rPr>
              <w:t>.</w:t>
            </w:r>
          </w:p>
        </w:tc>
        <w:tc>
          <w:tcPr>
            <w:tcW w:w="3022" w:type="dxa"/>
            <w:shd w:val="clear" w:color="auto" w:fill="auto"/>
          </w:tcPr>
          <w:p w14:paraId="02D0FC39" w14:textId="77777777" w:rsidR="00DB6F3A" w:rsidRPr="00C25DD8" w:rsidRDefault="00DB6F3A" w:rsidP="00390747">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10.2. </w:t>
            </w:r>
            <w:r w:rsidRPr="00DC6108">
              <w:rPr>
                <w:rFonts w:ascii="Times New Roman" w:hAnsi="Times New Roman"/>
                <w:sz w:val="20"/>
                <w:szCs w:val="20"/>
              </w:rPr>
              <w:t xml:space="preserve"> In addition to the Report, the Contractor shall comply with the Company’s requirements as regards incidents, casualties, accidents and MVIs</w:t>
            </w:r>
            <w:r w:rsidRPr="00C25DD8">
              <w:rPr>
                <w:rFonts w:ascii="Times New Roman" w:hAnsi="Times New Roman"/>
                <w:sz w:val="20"/>
                <w:szCs w:val="20"/>
              </w:rPr>
              <w:t>.</w:t>
            </w:r>
          </w:p>
        </w:tc>
      </w:tr>
      <w:tr w:rsidR="00DB6F3A" w:rsidRPr="00C25DD8" w14:paraId="5C4ED1D9" w14:textId="77777777" w:rsidTr="00DB6F3A">
        <w:tc>
          <w:tcPr>
            <w:tcW w:w="3306" w:type="dxa"/>
          </w:tcPr>
          <w:p w14:paraId="1A9D5BB8"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210" w:type="dxa"/>
            <w:shd w:val="clear" w:color="auto" w:fill="auto"/>
          </w:tcPr>
          <w:p w14:paraId="21D46E4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C25DD8">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022" w:type="dxa"/>
            <w:shd w:val="clear" w:color="auto" w:fill="auto"/>
          </w:tcPr>
          <w:p w14:paraId="6D973165"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10.3. </w:t>
            </w:r>
            <w:r w:rsidRPr="00DC6108">
              <w:rPr>
                <w:rFonts w:ascii="Times New Roman" w:hAnsi="Times New Roman"/>
                <w:sz w:val="20"/>
                <w:szCs w:val="20"/>
              </w:rPr>
              <w:t>In accordance with the Incident Notification and Investigation Procedure, the CONTRACTOR shall immediately notify the COMPANY of fatalities. A notice of an accident (a lost-time injury) shall be sent to the Company within 24 hours</w:t>
            </w:r>
            <w:r w:rsidRPr="00C25DD8">
              <w:rPr>
                <w:rFonts w:ascii="Times New Roman" w:hAnsi="Times New Roman"/>
                <w:sz w:val="20"/>
                <w:szCs w:val="20"/>
              </w:rPr>
              <w:t>.</w:t>
            </w:r>
          </w:p>
        </w:tc>
      </w:tr>
      <w:tr w:rsidR="00DB6F3A" w:rsidRPr="00C25DD8" w14:paraId="4B129118" w14:textId="77777777" w:rsidTr="00DB6F3A">
        <w:tc>
          <w:tcPr>
            <w:tcW w:w="3306" w:type="dxa"/>
          </w:tcPr>
          <w:p w14:paraId="56D549DF"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t>11. ЖАУАПКЕРШІЛІК</w:t>
            </w:r>
          </w:p>
        </w:tc>
        <w:tc>
          <w:tcPr>
            <w:tcW w:w="3210" w:type="dxa"/>
            <w:shd w:val="clear" w:color="auto" w:fill="auto"/>
          </w:tcPr>
          <w:p w14:paraId="4F7FDA42"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lang w:val="ru-RU" w:eastAsia="ru-RU"/>
              </w:rPr>
              <w:t>11. ОТВЕТСТВЕННОСТЬ</w:t>
            </w:r>
          </w:p>
        </w:tc>
        <w:tc>
          <w:tcPr>
            <w:tcW w:w="3022" w:type="dxa"/>
            <w:shd w:val="clear" w:color="auto" w:fill="auto"/>
          </w:tcPr>
          <w:p w14:paraId="76E5058B"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b/>
                <w:sz w:val="20"/>
                <w:szCs w:val="20"/>
              </w:rPr>
              <w:t>1</w:t>
            </w:r>
            <w:r w:rsidRPr="00C25DD8">
              <w:rPr>
                <w:rFonts w:ascii="Times New Roman" w:hAnsi="Times New Roman"/>
                <w:b/>
                <w:sz w:val="20"/>
                <w:szCs w:val="20"/>
                <w:lang w:val="ru-RU"/>
              </w:rPr>
              <w:t>1</w:t>
            </w:r>
            <w:r w:rsidRPr="00C25DD8">
              <w:rPr>
                <w:rFonts w:ascii="Times New Roman" w:hAnsi="Times New Roman"/>
                <w:b/>
                <w:sz w:val="20"/>
                <w:szCs w:val="20"/>
              </w:rPr>
              <w:t>. LIABILITY</w:t>
            </w:r>
          </w:p>
        </w:tc>
      </w:tr>
      <w:tr w:rsidR="00DB6F3A" w:rsidRPr="00C25DD8" w14:paraId="2451405D" w14:textId="77777777" w:rsidTr="00DB6F3A">
        <w:tc>
          <w:tcPr>
            <w:tcW w:w="3306" w:type="dxa"/>
          </w:tcPr>
          <w:p w14:paraId="22551944"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w:t>
            </w:r>
            <w:r>
              <w:rPr>
                <w:rFonts w:ascii="Times New Roman" w:hAnsi="Times New Roman"/>
                <w:sz w:val="20"/>
                <w:szCs w:val="20"/>
                <w:lang w:val="kk-KZ"/>
              </w:rPr>
              <w:t>ән</w:t>
            </w:r>
            <w:r w:rsidRPr="00C25DD8">
              <w:rPr>
                <w:rFonts w:ascii="Times New Roman" w:hAnsi="Times New Roman"/>
                <w:sz w:val="20"/>
                <w:szCs w:val="20"/>
              </w:rPr>
              <w:t>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w:t>
            </w:r>
            <w:r>
              <w:rPr>
                <w:rFonts w:ascii="Times New Roman" w:hAnsi="Times New Roman"/>
                <w:sz w:val="20"/>
                <w:szCs w:val="20"/>
                <w:lang w:val="kk-KZ"/>
              </w:rPr>
              <w:t>ә</w:t>
            </w:r>
            <w:r w:rsidRPr="00C25DD8">
              <w:rPr>
                <w:rFonts w:ascii="Times New Roman" w:hAnsi="Times New Roman"/>
                <w:sz w:val="20"/>
                <w:szCs w:val="20"/>
              </w:rPr>
              <w:t>сімдейді, МЕРДІГЕРДІҢ актіге қол қоюдан бас тартуы жөнінде жазба қалдырылады.</w:t>
            </w:r>
          </w:p>
        </w:tc>
        <w:tc>
          <w:tcPr>
            <w:tcW w:w="3210" w:type="dxa"/>
            <w:shd w:val="clear" w:color="auto" w:fill="auto"/>
          </w:tcPr>
          <w:p w14:paraId="35B70D7C"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022" w:type="dxa"/>
            <w:shd w:val="clear" w:color="auto" w:fill="auto"/>
          </w:tcPr>
          <w:p w14:paraId="4A8D2856"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eastAsia="ru-RU"/>
              </w:rPr>
              <w:t xml:space="preserve">11.1. </w:t>
            </w:r>
            <w:r w:rsidRPr="00DC6108">
              <w:rPr>
                <w:rFonts w:ascii="Times New Roman" w:hAnsi="Times New Roman"/>
                <w:sz w:val="20"/>
                <w:szCs w:val="20"/>
                <w:lang w:eastAsia="ru-RU"/>
              </w:rPr>
              <w:t>If the Company identifies, in the course of an audit or otherwise, that the Contractor has failed to comply with the HSE requirements established by this Exhibit, the RK statutory requirements, the Company’s regulations, the Company representative shall have the right to immediately suspend Work by demanding verbally from the Contractor's representative that the Work be suspended until elimination of the violations found. Within 24 hours, the Company’s representative who suspended the Work, shall give a written notice thereof to the work site supervisor or to the Contractor’s supervisor specifying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r w:rsidRPr="00C25DD8">
              <w:rPr>
                <w:rFonts w:ascii="Times New Roman" w:hAnsi="Times New Roman"/>
                <w:sz w:val="20"/>
                <w:szCs w:val="20"/>
                <w:lang w:eastAsia="ru-RU"/>
              </w:rPr>
              <w:t>.</w:t>
            </w:r>
          </w:p>
        </w:tc>
      </w:tr>
      <w:tr w:rsidR="00DB6F3A" w:rsidRPr="00C25DD8" w14:paraId="5793A4D8" w14:textId="77777777" w:rsidTr="00DB6F3A">
        <w:tc>
          <w:tcPr>
            <w:tcW w:w="3306" w:type="dxa"/>
          </w:tcPr>
          <w:p w14:paraId="5C1EF072"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29FB3C41"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210" w:type="dxa"/>
            <w:shd w:val="clear" w:color="auto" w:fill="auto"/>
          </w:tcPr>
          <w:p w14:paraId="2643403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7D042798"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022" w:type="dxa"/>
            <w:shd w:val="clear" w:color="auto" w:fill="auto"/>
          </w:tcPr>
          <w:p w14:paraId="236FDE58" w14:textId="77777777" w:rsidR="00DB6F3A" w:rsidRPr="00DC6108" w:rsidRDefault="00DB6F3A" w:rsidP="00DB6F3A">
            <w:pPr>
              <w:ind w:firstLine="0"/>
              <w:rPr>
                <w:rFonts w:ascii="Times New Roman" w:hAnsi="Times New Roman"/>
                <w:sz w:val="20"/>
                <w:szCs w:val="20"/>
                <w:lang w:eastAsia="ru-RU"/>
              </w:rPr>
            </w:pPr>
            <w:r w:rsidRPr="00C25DD8">
              <w:rPr>
                <w:rFonts w:ascii="Times New Roman" w:hAnsi="Times New Roman"/>
                <w:sz w:val="20"/>
                <w:szCs w:val="20"/>
                <w:lang w:eastAsia="ru-RU"/>
              </w:rPr>
              <w:t xml:space="preserve">11.2. </w:t>
            </w:r>
            <w:r w:rsidRPr="00DC6108">
              <w:rPr>
                <w:rFonts w:ascii="Times New Roman" w:hAnsi="Times New Roman"/>
                <w:sz w:val="20"/>
                <w:szCs w:val="20"/>
                <w:lang w:eastAsia="ru-RU"/>
              </w:rPr>
              <w:t>The Parties shall agree on the due dates and actions (plan) to eliminate such violations and ensure they will not reoccur in the future. The Contractor’s employee, who has repeated a violation shall be suspended from Work and his/her pass to the Company's facilities shall be canceled.  Should the Contractor fail to meet the deadlines, the Contractor shall, at the Company’s request, pay a penalty in the amount of USD 100(one hundred US dollars) for each day of delay until complete elimination of violations.</w:t>
            </w:r>
          </w:p>
          <w:p w14:paraId="15B18DA5" w14:textId="77777777" w:rsidR="00DB6F3A" w:rsidRPr="00C25DD8" w:rsidRDefault="00DB6F3A" w:rsidP="00DB6F3A">
            <w:pPr>
              <w:ind w:firstLine="0"/>
              <w:rPr>
                <w:rFonts w:ascii="Times New Roman" w:hAnsi="Times New Roman"/>
                <w:sz w:val="20"/>
                <w:szCs w:val="20"/>
              </w:rPr>
            </w:pPr>
            <w:r w:rsidRPr="00DC6108">
              <w:rPr>
                <w:rFonts w:ascii="Times New Roman" w:hAnsi="Times New Roman"/>
                <w:sz w:val="20"/>
                <w:szCs w:val="20"/>
                <w:lang w:eastAsia="ru-RU"/>
              </w:rPr>
              <w:t>The bilateral Act signed by the Company and the Contractor representatives in the course of the recheck shall serve as the basis for charging fines for failure to comply with the time limits for rectification of the violations</w:t>
            </w:r>
            <w:r w:rsidRPr="00C25DD8">
              <w:rPr>
                <w:rFonts w:ascii="Times New Roman" w:hAnsi="Times New Roman"/>
                <w:sz w:val="20"/>
                <w:szCs w:val="20"/>
                <w:lang w:eastAsia="ru-RU"/>
              </w:rPr>
              <w:t>.</w:t>
            </w:r>
          </w:p>
        </w:tc>
      </w:tr>
      <w:tr w:rsidR="00DB6F3A" w:rsidRPr="00C25DD8" w14:paraId="07828E4F" w14:textId="77777777" w:rsidTr="00DB6F3A">
        <w:tc>
          <w:tcPr>
            <w:tcW w:w="3306" w:type="dxa"/>
          </w:tcPr>
          <w:p w14:paraId="5627CB42"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210" w:type="dxa"/>
            <w:shd w:val="clear" w:color="auto" w:fill="auto"/>
          </w:tcPr>
          <w:p w14:paraId="4FAD862E"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11.3. Выявленные случаи сокрытия несчастных случаев/происшествий,</w:t>
            </w:r>
            <w:r w:rsidRPr="00C25DD8">
              <w:rPr>
                <w:rFonts w:ascii="Times New Roman" w:hAnsi="Times New Roman"/>
                <w:sz w:val="20"/>
                <w:szCs w:val="20"/>
                <w:lang w:val="ru-RU" w:eastAsia="ru-RU"/>
              </w:rPr>
              <w:t xml:space="preserve"> дорожно-транспортных происшествий,</w:t>
            </w:r>
            <w:r w:rsidRPr="00C25DD8">
              <w:rPr>
                <w:rFonts w:ascii="Times New Roman" w:hAnsi="Times New Roman"/>
                <w:sz w:val="20"/>
                <w:szCs w:val="20"/>
                <w:lang w:val="kk-KZ" w:eastAsia="ru-RU"/>
              </w:rPr>
              <w:t xml:space="preserve">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022" w:type="dxa"/>
            <w:shd w:val="clear" w:color="auto" w:fill="auto"/>
          </w:tcPr>
          <w:p w14:paraId="4F017F6E"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eastAsia="ru-RU"/>
              </w:rPr>
              <w:t xml:space="preserve">11.3. </w:t>
            </w:r>
            <w:r w:rsidRPr="00DC6108">
              <w:rPr>
                <w:rFonts w:ascii="Times New Roman" w:hAnsi="Times New Roman"/>
                <w:sz w:val="20"/>
                <w:szCs w:val="20"/>
                <w:lang w:eastAsia="ru-RU"/>
              </w:rPr>
              <w:t>Identified cases of accident/incident/MVI cover-ups, multiple violations (three or more documented occurrences) of the HSE requirements set forth by this Exhibit or the RK 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r w:rsidRPr="00C25DD8">
              <w:rPr>
                <w:rFonts w:ascii="Times New Roman" w:hAnsi="Times New Roman"/>
                <w:sz w:val="20"/>
                <w:szCs w:val="20"/>
                <w:lang w:eastAsia="ru-RU"/>
              </w:rPr>
              <w:t>.</w:t>
            </w:r>
          </w:p>
        </w:tc>
      </w:tr>
    </w:tbl>
    <w:p w14:paraId="369A1D07" w14:textId="77777777" w:rsidR="00DB6F3A" w:rsidRPr="00C25DD8" w:rsidRDefault="00DB6F3A" w:rsidP="00DB6F3A">
      <w:pPr>
        <w:rPr>
          <w:sz w:val="20"/>
          <w:szCs w:val="20"/>
        </w:rPr>
      </w:pPr>
    </w:p>
    <w:tbl>
      <w:tblPr>
        <w:tblW w:w="10316" w:type="dxa"/>
        <w:tblInd w:w="142" w:type="dxa"/>
        <w:tblLayout w:type="fixed"/>
        <w:tblLook w:val="0000" w:firstRow="0" w:lastRow="0" w:firstColumn="0" w:lastColumn="0" w:noHBand="0" w:noVBand="0"/>
      </w:tblPr>
      <w:tblGrid>
        <w:gridCol w:w="4394"/>
        <w:gridCol w:w="5462"/>
        <w:gridCol w:w="460"/>
      </w:tblGrid>
      <w:tr w:rsidR="00DB6F3A" w:rsidRPr="00C25DD8" w14:paraId="66E4DBF6" w14:textId="77777777" w:rsidTr="006B3A64">
        <w:trPr>
          <w:gridAfter w:val="1"/>
          <w:wAfter w:w="460" w:type="dxa"/>
        </w:trPr>
        <w:tc>
          <w:tcPr>
            <w:tcW w:w="9856" w:type="dxa"/>
            <w:gridSpan w:val="2"/>
          </w:tcPr>
          <w:p w14:paraId="499EA9CC" w14:textId="77777777" w:rsidR="00DB6F3A" w:rsidRPr="00C25DD8" w:rsidRDefault="00DB6F3A" w:rsidP="002773B5">
            <w:pPr>
              <w:spacing w:before="0" w:after="0"/>
              <w:ind w:firstLine="0"/>
              <w:rPr>
                <w:rFonts w:ascii="Times New Roman" w:hAnsi="Times New Roman"/>
                <w:sz w:val="20"/>
                <w:szCs w:val="20"/>
                <w:lang w:eastAsia="ru-RU"/>
              </w:rPr>
            </w:pPr>
          </w:p>
        </w:tc>
      </w:tr>
      <w:tr w:rsidR="006B3A64" w:rsidRPr="007119E4" w14:paraId="59E49D2F" w14:textId="77777777" w:rsidTr="006B3A64">
        <w:trPr>
          <w:trHeight w:val="358"/>
        </w:trPr>
        <w:tc>
          <w:tcPr>
            <w:tcW w:w="4394" w:type="dxa"/>
          </w:tcPr>
          <w:p w14:paraId="2008AFE5"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 xml:space="preserve">ПОКУПАТЕЛЬ /САТЫП АЛУШЫ/ </w:t>
            </w:r>
          </w:p>
          <w:p w14:paraId="0850B9D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PURCHASER</w:t>
            </w:r>
          </w:p>
          <w:p w14:paraId="1BF611D3"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p>
          <w:p w14:paraId="4A167F4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______________________________</w:t>
            </w:r>
          </w:p>
          <w:p w14:paraId="65B09A09" w14:textId="77777777" w:rsidR="006B3A64" w:rsidRPr="00C25DD8" w:rsidRDefault="006B3A64" w:rsidP="006B3A64">
            <w:pPr>
              <w:spacing w:before="0" w:after="0" w:line="256" w:lineRule="auto"/>
              <w:ind w:left="-8" w:firstLine="426"/>
              <w:jc w:val="center"/>
              <w:rPr>
                <w:rFonts w:ascii="Times New Roman" w:hAnsi="Times New Roman"/>
                <w:b/>
                <w:bCs/>
                <w:i/>
                <w:sz w:val="20"/>
                <w:szCs w:val="20"/>
                <w:lang w:val="x-none" w:eastAsia="ru-RU"/>
              </w:rPr>
            </w:pPr>
          </w:p>
        </w:tc>
        <w:tc>
          <w:tcPr>
            <w:tcW w:w="5922" w:type="dxa"/>
            <w:gridSpan w:val="2"/>
          </w:tcPr>
          <w:p w14:paraId="5C1DA666"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ПОСТАВЩИК/ЖЕТКІЗУШІ/</w:t>
            </w:r>
          </w:p>
          <w:p w14:paraId="78858E90"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SUPPLIER</w:t>
            </w:r>
          </w:p>
          <w:p w14:paraId="36BB1FA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p>
          <w:p w14:paraId="3131ADC8" w14:textId="43BA0E87" w:rsidR="006B3A64" w:rsidRPr="00C25DD8" w:rsidRDefault="006B3A64" w:rsidP="006B3A64">
            <w:pPr>
              <w:spacing w:before="0" w:after="0"/>
              <w:ind w:left="142" w:right="-105" w:firstLine="426"/>
              <w:jc w:val="center"/>
              <w:rPr>
                <w:rFonts w:ascii="Times New Roman" w:hAnsi="Times New Roman"/>
                <w:sz w:val="20"/>
                <w:szCs w:val="20"/>
                <w:lang w:val="ru-RU" w:eastAsia="ru-RU"/>
              </w:rPr>
            </w:pPr>
            <w:r w:rsidRPr="00A6282E">
              <w:rPr>
                <w:rFonts w:ascii="Times New Roman" w:hAnsi="Times New Roman"/>
                <w:b/>
                <w:sz w:val="20"/>
                <w:szCs w:val="20"/>
                <w:lang w:eastAsia="ru-RU"/>
              </w:rPr>
              <w:t>_____________________________</w:t>
            </w:r>
          </w:p>
        </w:tc>
      </w:tr>
    </w:tbl>
    <w:p w14:paraId="36FE9A26" w14:textId="77777777" w:rsidR="00434AF5" w:rsidRPr="00DB6F3A" w:rsidRDefault="00434AF5" w:rsidP="006B3A64">
      <w:pPr>
        <w:rPr>
          <w:lang w:val="ru-RU"/>
        </w:rPr>
      </w:pPr>
    </w:p>
    <w:sectPr w:rsidR="00434AF5" w:rsidRPr="00DB6F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31FF41A0"/>
    <w:multiLevelType w:val="hybridMultilevel"/>
    <w:tmpl w:val="479C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1C6A70"/>
    <w:multiLevelType w:val="hybridMultilevel"/>
    <w:tmpl w:val="2DAA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9"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2"/>
  </w:num>
  <w:num w:numId="3">
    <w:abstractNumId w:val="1"/>
  </w:num>
  <w:num w:numId="4">
    <w:abstractNumId w:val="13"/>
  </w:num>
  <w:num w:numId="5">
    <w:abstractNumId w:val="9"/>
  </w:num>
  <w:num w:numId="6">
    <w:abstractNumId w:val="7"/>
  </w:num>
  <w:num w:numId="7">
    <w:abstractNumId w:val="8"/>
  </w:num>
  <w:num w:numId="8">
    <w:abstractNumId w:val="0"/>
  </w:num>
  <w:num w:numId="9">
    <w:abstractNumId w:val="4"/>
  </w:num>
  <w:num w:numId="10">
    <w:abstractNumId w:val="5"/>
  </w:num>
  <w:num w:numId="11">
    <w:abstractNumId w:val="10"/>
  </w:num>
  <w:num w:numId="12">
    <w:abstractNumId w:val="11"/>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3A"/>
    <w:rsid w:val="001739CF"/>
    <w:rsid w:val="002429CA"/>
    <w:rsid w:val="002773B5"/>
    <w:rsid w:val="00390747"/>
    <w:rsid w:val="00434AF5"/>
    <w:rsid w:val="006B3A64"/>
    <w:rsid w:val="00852FEE"/>
    <w:rsid w:val="009F0FF1"/>
    <w:rsid w:val="00BC330D"/>
    <w:rsid w:val="00C6772D"/>
    <w:rsid w:val="00DB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6D8B9"/>
  <w15:chartTrackingRefBased/>
  <w15:docId w15:val="{CF6C892D-74AA-42F3-9E55-CA5F78F7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F3A"/>
    <w:pPr>
      <w:spacing w:before="60" w:after="60" w:line="240" w:lineRule="auto"/>
      <w:ind w:firstLine="851"/>
      <w:jc w:val="both"/>
    </w:pPr>
    <w:rPr>
      <w:rFonts w:ascii="Arial" w:eastAsia="Times New Roman" w:hAnsi="Arial" w:cs="Times New Roman"/>
      <w:sz w:val="24"/>
      <w:szCs w:val="24"/>
      <w:lang w:val="en-US"/>
    </w:rPr>
  </w:style>
  <w:style w:type="paragraph" w:styleId="Heading1">
    <w:name w:val="heading 1"/>
    <w:aliases w:val="Part"/>
    <w:basedOn w:val="Normal"/>
    <w:next w:val="Normal"/>
    <w:link w:val="Heading1Char"/>
    <w:autoRedefine/>
    <w:qFormat/>
    <w:rsid w:val="00DB6F3A"/>
    <w:pPr>
      <w:keepNext/>
      <w:spacing w:before="120" w:after="120"/>
      <w:ind w:left="27" w:right="762" w:hanging="27"/>
      <w:outlineLvl w:val="0"/>
    </w:pPr>
    <w:rPr>
      <w:rFonts w:ascii="Times New Roman" w:hAnsi="Times New Roman"/>
      <w:b/>
      <w:bCs/>
      <w:kern w:val="32"/>
      <w:lang w:val="ru-RU"/>
    </w:rPr>
  </w:style>
  <w:style w:type="paragraph" w:styleId="Heading2">
    <w:name w:val="heading 2"/>
    <w:aliases w:val="Заголовок-2"/>
    <w:basedOn w:val="Normal"/>
    <w:next w:val="Normal"/>
    <w:link w:val="Heading2Char"/>
    <w:autoRedefine/>
    <w:uiPriority w:val="99"/>
    <w:qFormat/>
    <w:rsid w:val="00DB6F3A"/>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Heading3">
    <w:name w:val="heading 3"/>
    <w:aliases w:val="hseHeading 3"/>
    <w:basedOn w:val="Normal"/>
    <w:next w:val="Normal"/>
    <w:link w:val="Heading3Char"/>
    <w:autoRedefine/>
    <w:qFormat/>
    <w:rsid w:val="00DB6F3A"/>
    <w:pPr>
      <w:keepNext/>
      <w:numPr>
        <w:ilvl w:val="2"/>
        <w:numId w:val="4"/>
      </w:numPr>
      <w:spacing w:before="240"/>
      <w:outlineLvl w:val="2"/>
    </w:pPr>
    <w:rPr>
      <w:rFonts w:cs="Arial"/>
      <w:b/>
      <w:bCs/>
      <w:szCs w:val="26"/>
    </w:rPr>
  </w:style>
  <w:style w:type="paragraph" w:styleId="Heading4">
    <w:name w:val="heading 4"/>
    <w:basedOn w:val="Normal"/>
    <w:next w:val="Normal"/>
    <w:link w:val="Heading4Char"/>
    <w:qFormat/>
    <w:rsid w:val="00DB6F3A"/>
    <w:pPr>
      <w:keepNext/>
      <w:tabs>
        <w:tab w:val="num" w:pos="864"/>
      </w:tabs>
      <w:spacing w:before="120" w:after="120"/>
      <w:ind w:left="864" w:hanging="864"/>
      <w:jc w:val="left"/>
      <w:outlineLvl w:val="3"/>
    </w:pPr>
    <w:rPr>
      <w:b/>
      <w:sz w:val="20"/>
      <w:szCs w:val="20"/>
      <w:lang w:val="en-GB"/>
    </w:rPr>
  </w:style>
  <w:style w:type="paragraph" w:styleId="Heading5">
    <w:name w:val="heading 5"/>
    <w:basedOn w:val="Normal"/>
    <w:next w:val="Normal"/>
    <w:link w:val="Heading5Char"/>
    <w:qFormat/>
    <w:rsid w:val="00DB6F3A"/>
    <w:pPr>
      <w:tabs>
        <w:tab w:val="num" w:pos="1008"/>
      </w:tabs>
      <w:spacing w:before="240"/>
      <w:ind w:left="1008" w:hanging="1008"/>
      <w:jc w:val="left"/>
      <w:outlineLvl w:val="4"/>
    </w:pPr>
    <w:rPr>
      <w:b/>
      <w:i/>
      <w:sz w:val="26"/>
      <w:szCs w:val="20"/>
      <w:lang w:val="en-GB"/>
    </w:rPr>
  </w:style>
  <w:style w:type="paragraph" w:styleId="Heading6">
    <w:name w:val="heading 6"/>
    <w:basedOn w:val="Normal"/>
    <w:next w:val="Normal"/>
    <w:link w:val="Heading6Char"/>
    <w:qFormat/>
    <w:rsid w:val="00DB6F3A"/>
    <w:pPr>
      <w:spacing w:before="240"/>
      <w:outlineLvl w:val="5"/>
    </w:pPr>
    <w:rPr>
      <w:rFonts w:ascii="Times New Roman" w:hAnsi="Times New Roman"/>
      <w:b/>
      <w:bCs/>
      <w:sz w:val="22"/>
      <w:szCs w:val="22"/>
    </w:rPr>
  </w:style>
  <w:style w:type="paragraph" w:styleId="Heading7">
    <w:name w:val="heading 7"/>
    <w:basedOn w:val="Normal"/>
    <w:next w:val="Normal"/>
    <w:link w:val="Heading7Char"/>
    <w:qFormat/>
    <w:rsid w:val="00DB6F3A"/>
    <w:pPr>
      <w:tabs>
        <w:tab w:val="num" w:pos="1296"/>
      </w:tabs>
      <w:spacing w:before="240"/>
      <w:ind w:left="1296" w:hanging="1296"/>
      <w:jc w:val="left"/>
      <w:outlineLvl w:val="6"/>
    </w:pPr>
    <w:rPr>
      <w:rFonts w:ascii="Times New Roman" w:hAnsi="Times New Roman"/>
      <w:szCs w:val="20"/>
      <w:lang w:val="en-GB"/>
    </w:rPr>
  </w:style>
  <w:style w:type="paragraph" w:styleId="Heading8">
    <w:name w:val="heading 8"/>
    <w:basedOn w:val="Normal"/>
    <w:next w:val="Normal"/>
    <w:link w:val="Heading8Char"/>
    <w:qFormat/>
    <w:rsid w:val="00DB6F3A"/>
    <w:pPr>
      <w:tabs>
        <w:tab w:val="num" w:pos="1440"/>
      </w:tabs>
      <w:spacing w:before="240"/>
      <w:ind w:left="1440" w:hanging="1440"/>
      <w:jc w:val="left"/>
      <w:outlineLvl w:val="7"/>
    </w:pPr>
    <w:rPr>
      <w:rFonts w:ascii="Times New Roman" w:hAnsi="Times New Roman"/>
      <w:i/>
      <w:szCs w:val="20"/>
      <w:lang w:val="en-GB"/>
    </w:rPr>
  </w:style>
  <w:style w:type="paragraph" w:styleId="Heading9">
    <w:name w:val="heading 9"/>
    <w:basedOn w:val="Normal"/>
    <w:next w:val="Normal"/>
    <w:link w:val="Heading9Char"/>
    <w:qFormat/>
    <w:rsid w:val="00DB6F3A"/>
    <w:pPr>
      <w:tabs>
        <w:tab w:val="num" w:pos="1584"/>
      </w:tabs>
      <w:spacing w:before="240"/>
      <w:ind w:left="1584" w:hanging="1584"/>
      <w:jc w:val="left"/>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
    <w:basedOn w:val="DefaultParagraphFont"/>
    <w:link w:val="Heading1"/>
    <w:rsid w:val="00DB6F3A"/>
    <w:rPr>
      <w:rFonts w:ascii="Times New Roman" w:eastAsia="Times New Roman" w:hAnsi="Times New Roman" w:cs="Times New Roman"/>
      <w:b/>
      <w:bCs/>
      <w:kern w:val="32"/>
      <w:sz w:val="24"/>
      <w:szCs w:val="24"/>
    </w:rPr>
  </w:style>
  <w:style w:type="character" w:customStyle="1" w:styleId="Heading2Char">
    <w:name w:val="Heading 2 Char"/>
    <w:aliases w:val="Заголовок-2 Char"/>
    <w:basedOn w:val="DefaultParagraphFont"/>
    <w:link w:val="Heading2"/>
    <w:uiPriority w:val="99"/>
    <w:rsid w:val="00DB6F3A"/>
    <w:rPr>
      <w:rFonts w:ascii="Times New Roman" w:eastAsia="Times New Roman" w:hAnsi="Times New Roman" w:cs="Times New Roman"/>
      <w:b/>
      <w:bCs/>
      <w:iCs/>
      <w:smallCaps/>
    </w:rPr>
  </w:style>
  <w:style w:type="character" w:customStyle="1" w:styleId="Heading3Char">
    <w:name w:val="Heading 3 Char"/>
    <w:aliases w:val="hseHeading 3 Char"/>
    <w:basedOn w:val="DefaultParagraphFont"/>
    <w:link w:val="Heading3"/>
    <w:rsid w:val="00DB6F3A"/>
    <w:rPr>
      <w:rFonts w:ascii="Arial" w:eastAsia="Times New Roman" w:hAnsi="Arial" w:cs="Arial"/>
      <w:b/>
      <w:bCs/>
      <w:sz w:val="24"/>
      <w:szCs w:val="26"/>
      <w:lang w:val="en-US"/>
    </w:rPr>
  </w:style>
  <w:style w:type="character" w:customStyle="1" w:styleId="Heading4Char">
    <w:name w:val="Heading 4 Char"/>
    <w:basedOn w:val="DefaultParagraphFont"/>
    <w:link w:val="Heading4"/>
    <w:rsid w:val="00DB6F3A"/>
    <w:rPr>
      <w:rFonts w:ascii="Arial" w:eastAsia="Times New Roman" w:hAnsi="Arial" w:cs="Times New Roman"/>
      <w:b/>
      <w:sz w:val="20"/>
      <w:szCs w:val="20"/>
      <w:lang w:val="en-GB"/>
    </w:rPr>
  </w:style>
  <w:style w:type="character" w:customStyle="1" w:styleId="Heading5Char">
    <w:name w:val="Heading 5 Char"/>
    <w:basedOn w:val="DefaultParagraphFont"/>
    <w:link w:val="Heading5"/>
    <w:rsid w:val="00DB6F3A"/>
    <w:rPr>
      <w:rFonts w:ascii="Arial" w:eastAsia="Times New Roman" w:hAnsi="Arial" w:cs="Times New Roman"/>
      <w:b/>
      <w:i/>
      <w:sz w:val="26"/>
      <w:szCs w:val="20"/>
      <w:lang w:val="en-GB"/>
    </w:rPr>
  </w:style>
  <w:style w:type="character" w:customStyle="1" w:styleId="Heading6Char">
    <w:name w:val="Heading 6 Char"/>
    <w:basedOn w:val="DefaultParagraphFont"/>
    <w:link w:val="Heading6"/>
    <w:rsid w:val="00DB6F3A"/>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DB6F3A"/>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DB6F3A"/>
    <w:rPr>
      <w:rFonts w:ascii="Times New Roman" w:eastAsia="Times New Roman" w:hAnsi="Times New Roman" w:cs="Times New Roman"/>
      <w:i/>
      <w:sz w:val="24"/>
      <w:szCs w:val="20"/>
      <w:lang w:val="en-GB"/>
    </w:rPr>
  </w:style>
  <w:style w:type="character" w:customStyle="1" w:styleId="Heading9Char">
    <w:name w:val="Heading 9 Char"/>
    <w:basedOn w:val="DefaultParagraphFont"/>
    <w:link w:val="Heading9"/>
    <w:rsid w:val="00DB6F3A"/>
    <w:rPr>
      <w:rFonts w:ascii="Arial" w:eastAsia="Times New Roman" w:hAnsi="Arial" w:cs="Times New Roman"/>
      <w:sz w:val="20"/>
      <w:szCs w:val="20"/>
      <w:lang w:val="en-GB"/>
    </w:rPr>
  </w:style>
  <w:style w:type="paragraph" w:styleId="Header">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Normal"/>
    <w:link w:val="HeaderChar"/>
    <w:rsid w:val="00DB6F3A"/>
    <w:pPr>
      <w:tabs>
        <w:tab w:val="center" w:pos="4677"/>
        <w:tab w:val="right" w:pos="9355"/>
      </w:tabs>
    </w:pPr>
  </w:style>
  <w:style w:type="character" w:customStyle="1" w:styleId="HeaderChar">
    <w:name w:val="Header Char"/>
    <w:aliases w:val="h Char,ITTHEADER Char,even Char,ВерхКолонтитул Char,header-first Char,HeaderPort Char,??????? ?????????? Char,Even Char,Колонтитул Char,Верхний колонтитул Знак1 Знак Char,Верхний колонтитул Знак Знак Знак Char,Titul Char"/>
    <w:basedOn w:val="DefaultParagraphFont"/>
    <w:link w:val="Header"/>
    <w:rsid w:val="00DB6F3A"/>
    <w:rPr>
      <w:rFonts w:ascii="Arial" w:eastAsia="Times New Roman" w:hAnsi="Arial" w:cs="Times New Roman"/>
      <w:sz w:val="24"/>
      <w:szCs w:val="24"/>
      <w:lang w:val="en-US"/>
    </w:rPr>
  </w:style>
  <w:style w:type="paragraph" w:styleId="Footer">
    <w:name w:val="footer"/>
    <w:aliases w:val="Reference number"/>
    <w:basedOn w:val="Normal"/>
    <w:link w:val="FooterChar"/>
    <w:uiPriority w:val="99"/>
    <w:rsid w:val="00DB6F3A"/>
    <w:pPr>
      <w:tabs>
        <w:tab w:val="center" w:pos="4677"/>
        <w:tab w:val="right" w:pos="9355"/>
      </w:tabs>
    </w:pPr>
  </w:style>
  <w:style w:type="character" w:customStyle="1" w:styleId="FooterChar">
    <w:name w:val="Footer Char"/>
    <w:aliases w:val="Reference number Char"/>
    <w:basedOn w:val="DefaultParagraphFont"/>
    <w:link w:val="Footer"/>
    <w:uiPriority w:val="99"/>
    <w:rsid w:val="00DB6F3A"/>
    <w:rPr>
      <w:rFonts w:ascii="Arial" w:eastAsia="Times New Roman" w:hAnsi="Arial" w:cs="Times New Roman"/>
      <w:sz w:val="24"/>
      <w:szCs w:val="24"/>
      <w:lang w:val="en-US"/>
    </w:rPr>
  </w:style>
  <w:style w:type="table" w:styleId="TableGrid">
    <w:name w:val="Table Grid"/>
    <w:basedOn w:val="TableNormal"/>
    <w:uiPriority w:val="59"/>
    <w:rsid w:val="00DB6F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DB6F3A"/>
    <w:pPr>
      <w:spacing w:before="40" w:after="40"/>
      <w:ind w:firstLine="0"/>
      <w:jc w:val="left"/>
    </w:pPr>
    <w:rPr>
      <w:sz w:val="20"/>
      <w:szCs w:val="20"/>
      <w:lang w:val="ru-RU" w:eastAsia="ru-RU"/>
    </w:rPr>
  </w:style>
  <w:style w:type="paragraph" w:customStyle="1" w:styleId="StyleHeading1">
    <w:name w:val="Style Heading 1 +"/>
    <w:basedOn w:val="Heading1"/>
    <w:autoRedefine/>
    <w:rsid w:val="00DB6F3A"/>
    <w:pPr>
      <w:numPr>
        <w:numId w:val="1"/>
      </w:numPr>
    </w:pPr>
    <w:rPr>
      <w:kern w:val="0"/>
      <w:sz w:val="28"/>
    </w:rPr>
  </w:style>
  <w:style w:type="paragraph" w:customStyle="1" w:styleId="TableNum1">
    <w:name w:val="Table Num 1"/>
    <w:basedOn w:val="Normal"/>
    <w:next w:val="Normal"/>
    <w:rsid w:val="00DB6F3A"/>
    <w:pPr>
      <w:numPr>
        <w:numId w:val="3"/>
      </w:numPr>
      <w:spacing w:before="0" w:after="0" w:line="220" w:lineRule="atLeast"/>
      <w:jc w:val="right"/>
    </w:pPr>
    <w:rPr>
      <w:rFonts w:ascii="Times New Roman" w:hAnsi="Times New Roman"/>
      <w:i/>
      <w:snapToGrid w:val="0"/>
      <w:szCs w:val="20"/>
      <w:lang w:val="ru-RU"/>
    </w:rPr>
  </w:style>
  <w:style w:type="paragraph" w:styleId="BodyText">
    <w:name w:val="Body Text"/>
    <w:basedOn w:val="Normal"/>
    <w:link w:val="BodyTextChar"/>
    <w:uiPriority w:val="99"/>
    <w:rsid w:val="00DB6F3A"/>
    <w:pPr>
      <w:spacing w:before="120" w:after="120"/>
      <w:ind w:firstLine="0"/>
    </w:pPr>
    <w:rPr>
      <w:rFonts w:ascii="Times New Roman" w:hAnsi="Times New Roman"/>
      <w:szCs w:val="20"/>
      <w:lang w:val="ru-RU" w:eastAsia="ru-RU"/>
    </w:rPr>
  </w:style>
  <w:style w:type="character" w:customStyle="1" w:styleId="BodyTextChar">
    <w:name w:val="Body Text Char"/>
    <w:basedOn w:val="DefaultParagraphFont"/>
    <w:link w:val="BodyText"/>
    <w:uiPriority w:val="99"/>
    <w:rsid w:val="00DB6F3A"/>
    <w:rPr>
      <w:rFonts w:ascii="Times New Roman" w:eastAsia="Times New Roman" w:hAnsi="Times New Roman" w:cs="Times New Roman"/>
      <w:sz w:val="24"/>
      <w:szCs w:val="20"/>
      <w:lang w:eastAsia="ru-RU"/>
    </w:rPr>
  </w:style>
  <w:style w:type="paragraph" w:styleId="Title">
    <w:name w:val="Title"/>
    <w:basedOn w:val="Normal"/>
    <w:link w:val="TitleChar"/>
    <w:qFormat/>
    <w:rsid w:val="00DB6F3A"/>
    <w:pPr>
      <w:spacing w:before="0" w:after="0"/>
      <w:ind w:firstLine="0"/>
      <w:jc w:val="center"/>
    </w:pPr>
    <w:rPr>
      <w:b/>
      <w:sz w:val="22"/>
      <w:szCs w:val="20"/>
      <w:lang w:val="ru-RU" w:eastAsia="ru-RU"/>
    </w:rPr>
  </w:style>
  <w:style w:type="character" w:customStyle="1" w:styleId="TitleChar">
    <w:name w:val="Title Char"/>
    <w:basedOn w:val="DefaultParagraphFont"/>
    <w:link w:val="Title"/>
    <w:rsid w:val="00DB6F3A"/>
    <w:rPr>
      <w:rFonts w:ascii="Arial" w:eastAsia="Times New Roman" w:hAnsi="Arial" w:cs="Times New Roman"/>
      <w:b/>
      <w:szCs w:val="20"/>
      <w:lang w:eastAsia="ru-RU"/>
    </w:rPr>
  </w:style>
  <w:style w:type="character" w:styleId="Hyperlink">
    <w:name w:val="Hyperlink"/>
    <w:uiPriority w:val="99"/>
    <w:rsid w:val="00DB6F3A"/>
    <w:rPr>
      <w:color w:val="0000FF"/>
      <w:u w:val="single"/>
    </w:rPr>
  </w:style>
  <w:style w:type="paragraph" w:styleId="TOC1">
    <w:name w:val="toc 1"/>
    <w:basedOn w:val="Normal"/>
    <w:next w:val="Normal"/>
    <w:autoRedefine/>
    <w:uiPriority w:val="39"/>
    <w:rsid w:val="00DB6F3A"/>
    <w:pPr>
      <w:tabs>
        <w:tab w:val="left" w:pos="-4680"/>
        <w:tab w:val="left" w:pos="1440"/>
        <w:tab w:val="right" w:pos="10080"/>
      </w:tabs>
      <w:ind w:firstLine="0"/>
      <w:jc w:val="left"/>
    </w:pPr>
  </w:style>
  <w:style w:type="paragraph" w:styleId="TOC2">
    <w:name w:val="toc 2"/>
    <w:basedOn w:val="Normal"/>
    <w:next w:val="Normal"/>
    <w:autoRedefine/>
    <w:uiPriority w:val="39"/>
    <w:rsid w:val="00DB6F3A"/>
    <w:pPr>
      <w:tabs>
        <w:tab w:val="left" w:pos="1920"/>
        <w:tab w:val="right" w:leader="dot" w:pos="9900"/>
      </w:tabs>
      <w:ind w:left="240" w:right="475"/>
    </w:pPr>
  </w:style>
  <w:style w:type="paragraph" w:styleId="TOC3">
    <w:name w:val="toc 3"/>
    <w:basedOn w:val="Normal"/>
    <w:next w:val="Normal"/>
    <w:autoRedefine/>
    <w:semiHidden/>
    <w:rsid w:val="00DB6F3A"/>
    <w:pPr>
      <w:tabs>
        <w:tab w:val="left" w:pos="2171"/>
        <w:tab w:val="right" w:leader="dot" w:pos="10260"/>
      </w:tabs>
      <w:ind w:left="2160" w:right="115" w:hanging="829"/>
    </w:pPr>
  </w:style>
  <w:style w:type="paragraph" w:styleId="BalloonText">
    <w:name w:val="Balloon Text"/>
    <w:basedOn w:val="Normal"/>
    <w:link w:val="BalloonTextChar"/>
    <w:uiPriority w:val="99"/>
    <w:semiHidden/>
    <w:rsid w:val="00DB6F3A"/>
    <w:rPr>
      <w:rFonts w:ascii="Tahoma" w:hAnsi="Tahoma" w:cs="Tahoma"/>
      <w:sz w:val="16"/>
      <w:szCs w:val="16"/>
    </w:rPr>
  </w:style>
  <w:style w:type="character" w:customStyle="1" w:styleId="BalloonTextChar">
    <w:name w:val="Balloon Text Char"/>
    <w:basedOn w:val="DefaultParagraphFont"/>
    <w:link w:val="BalloonText"/>
    <w:uiPriority w:val="99"/>
    <w:semiHidden/>
    <w:rsid w:val="00DB6F3A"/>
    <w:rPr>
      <w:rFonts w:ascii="Tahoma" w:eastAsia="Times New Roman" w:hAnsi="Tahoma" w:cs="Tahoma"/>
      <w:sz w:val="16"/>
      <w:szCs w:val="16"/>
      <w:lang w:val="en-US"/>
    </w:rPr>
  </w:style>
  <w:style w:type="paragraph" w:styleId="Caption">
    <w:name w:val="caption"/>
    <w:basedOn w:val="Normal"/>
    <w:next w:val="Normal"/>
    <w:unhideWhenUsed/>
    <w:qFormat/>
    <w:rsid w:val="00DB6F3A"/>
    <w:rPr>
      <w:b/>
      <w:bCs/>
      <w:sz w:val="20"/>
      <w:szCs w:val="20"/>
    </w:rPr>
  </w:style>
  <w:style w:type="paragraph" w:styleId="TOCHeading">
    <w:name w:val="TOC Heading"/>
    <w:basedOn w:val="Heading1"/>
    <w:next w:val="Normal"/>
    <w:uiPriority w:val="39"/>
    <w:unhideWhenUsed/>
    <w:qFormat/>
    <w:rsid w:val="00DB6F3A"/>
    <w:pPr>
      <w:keepLines/>
      <w:spacing w:before="480" w:after="0" w:line="276" w:lineRule="auto"/>
      <w:ind w:left="0"/>
      <w:outlineLvl w:val="9"/>
    </w:pPr>
    <w:rPr>
      <w:rFonts w:ascii="Cambria" w:hAnsi="Cambria"/>
      <w:color w:val="365F91"/>
      <w:kern w:val="0"/>
      <w:sz w:val="28"/>
      <w:szCs w:val="28"/>
      <w:lang w:eastAsia="ru-RU"/>
    </w:rPr>
  </w:style>
  <w:style w:type="character" w:styleId="PlaceholderText">
    <w:name w:val="Placeholder Text"/>
    <w:uiPriority w:val="99"/>
    <w:semiHidden/>
    <w:rsid w:val="00DB6F3A"/>
    <w:rPr>
      <w:color w:val="808080"/>
    </w:rPr>
  </w:style>
  <w:style w:type="paragraph" w:styleId="ListParagraph">
    <w:name w:val="List Paragraph"/>
    <w:basedOn w:val="Normal"/>
    <w:uiPriority w:val="34"/>
    <w:qFormat/>
    <w:rsid w:val="00DB6F3A"/>
    <w:pPr>
      <w:ind w:left="708"/>
    </w:pPr>
  </w:style>
  <w:style w:type="paragraph" w:customStyle="1" w:styleId="4">
    <w:name w:val="Стиль4"/>
    <w:basedOn w:val="Normal"/>
    <w:qFormat/>
    <w:rsid w:val="00DB6F3A"/>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Heading1"/>
    <w:link w:val="10"/>
    <w:uiPriority w:val="99"/>
    <w:rsid w:val="00DB6F3A"/>
    <w:pPr>
      <w:numPr>
        <w:numId w:val="6"/>
      </w:numPr>
      <w:spacing w:before="240" w:after="60" w:line="276" w:lineRule="auto"/>
    </w:pPr>
    <w:rPr>
      <w:rFonts w:ascii="Arial" w:hAnsi="Arial"/>
      <w:bCs w:val="0"/>
      <w:sz w:val="32"/>
      <w:szCs w:val="32"/>
      <w:lang w:val="kk-KZ" w:eastAsia="x-none"/>
    </w:rPr>
  </w:style>
  <w:style w:type="character" w:customStyle="1" w:styleId="10">
    <w:name w:val="Заголовок_1 Знак"/>
    <w:link w:val="1"/>
    <w:uiPriority w:val="99"/>
    <w:locked/>
    <w:rsid w:val="00DB6F3A"/>
    <w:rPr>
      <w:rFonts w:ascii="Arial" w:eastAsia="Times New Roman" w:hAnsi="Arial" w:cs="Times New Roman"/>
      <w:b/>
      <w:kern w:val="32"/>
      <w:sz w:val="32"/>
      <w:szCs w:val="32"/>
      <w:lang w:val="kk-KZ" w:eastAsia="x-none"/>
    </w:rPr>
  </w:style>
  <w:style w:type="numbering" w:customStyle="1" w:styleId="11">
    <w:name w:val="Нет списка1"/>
    <w:next w:val="NoList"/>
    <w:uiPriority w:val="99"/>
    <w:semiHidden/>
    <w:unhideWhenUsed/>
    <w:rsid w:val="00DB6F3A"/>
  </w:style>
  <w:style w:type="character" w:styleId="PageNumber">
    <w:name w:val="page number"/>
    <w:basedOn w:val="DefaultParagraphFont"/>
    <w:uiPriority w:val="99"/>
    <w:rsid w:val="00DB6F3A"/>
  </w:style>
  <w:style w:type="paragraph" w:styleId="BodyText2">
    <w:name w:val="Body Text 2"/>
    <w:basedOn w:val="Normal"/>
    <w:link w:val="BodyText2Char"/>
    <w:rsid w:val="00DB6F3A"/>
    <w:pPr>
      <w:ind w:firstLine="0"/>
    </w:pPr>
    <w:rPr>
      <w:sz w:val="20"/>
      <w:szCs w:val="20"/>
      <w:lang w:val="en-GB"/>
    </w:rPr>
  </w:style>
  <w:style w:type="character" w:customStyle="1" w:styleId="BodyText2Char">
    <w:name w:val="Body Text 2 Char"/>
    <w:basedOn w:val="DefaultParagraphFont"/>
    <w:link w:val="BodyText2"/>
    <w:rsid w:val="00DB6F3A"/>
    <w:rPr>
      <w:rFonts w:ascii="Arial" w:eastAsia="Times New Roman" w:hAnsi="Arial" w:cs="Times New Roman"/>
      <w:sz w:val="20"/>
      <w:szCs w:val="20"/>
      <w:lang w:val="en-GB"/>
    </w:rPr>
  </w:style>
  <w:style w:type="paragraph" w:styleId="BodyTextIndent2">
    <w:name w:val="Body Text Indent 2"/>
    <w:basedOn w:val="Normal"/>
    <w:link w:val="BodyTextIndent2Char"/>
    <w:rsid w:val="00DB6F3A"/>
    <w:pPr>
      <w:ind w:left="2040" w:hanging="2040"/>
      <w:jc w:val="left"/>
    </w:pPr>
    <w:rPr>
      <w:sz w:val="20"/>
      <w:szCs w:val="20"/>
    </w:rPr>
  </w:style>
  <w:style w:type="character" w:customStyle="1" w:styleId="BodyTextIndent2Char">
    <w:name w:val="Body Text Indent 2 Char"/>
    <w:basedOn w:val="DefaultParagraphFont"/>
    <w:link w:val="BodyTextIndent2"/>
    <w:rsid w:val="00DB6F3A"/>
    <w:rPr>
      <w:rFonts w:ascii="Arial" w:eastAsia="Times New Roman" w:hAnsi="Arial" w:cs="Times New Roman"/>
      <w:sz w:val="20"/>
      <w:szCs w:val="20"/>
      <w:lang w:val="en-US"/>
    </w:rPr>
  </w:style>
  <w:style w:type="paragraph" w:styleId="BodyTextIndent3">
    <w:name w:val="Body Text Indent 3"/>
    <w:basedOn w:val="Normal"/>
    <w:link w:val="BodyTextIndent3Char"/>
    <w:rsid w:val="00DB6F3A"/>
    <w:pPr>
      <w:ind w:left="2040" w:hanging="2040"/>
    </w:pPr>
    <w:rPr>
      <w:sz w:val="20"/>
      <w:szCs w:val="20"/>
    </w:rPr>
  </w:style>
  <w:style w:type="character" w:customStyle="1" w:styleId="BodyTextIndent3Char">
    <w:name w:val="Body Text Indent 3 Char"/>
    <w:basedOn w:val="DefaultParagraphFont"/>
    <w:link w:val="BodyTextIndent3"/>
    <w:rsid w:val="00DB6F3A"/>
    <w:rPr>
      <w:rFonts w:ascii="Arial" w:eastAsia="Times New Roman" w:hAnsi="Arial" w:cs="Times New Roman"/>
      <w:sz w:val="20"/>
      <w:szCs w:val="20"/>
      <w:lang w:val="en-US"/>
    </w:rPr>
  </w:style>
  <w:style w:type="paragraph" w:styleId="BodyTextIndent">
    <w:name w:val="Body Text Indent"/>
    <w:basedOn w:val="Normal"/>
    <w:link w:val="BodyTextIndentChar"/>
    <w:rsid w:val="00DB6F3A"/>
    <w:pPr>
      <w:ind w:left="840" w:hanging="840"/>
    </w:pPr>
    <w:rPr>
      <w:sz w:val="20"/>
      <w:szCs w:val="20"/>
    </w:rPr>
  </w:style>
  <w:style w:type="character" w:customStyle="1" w:styleId="BodyTextIndentChar">
    <w:name w:val="Body Text Indent Char"/>
    <w:basedOn w:val="DefaultParagraphFont"/>
    <w:link w:val="BodyTextIndent"/>
    <w:rsid w:val="00DB6F3A"/>
    <w:rPr>
      <w:rFonts w:ascii="Arial" w:eastAsia="Times New Roman" w:hAnsi="Arial" w:cs="Times New Roman"/>
      <w:sz w:val="20"/>
      <w:szCs w:val="20"/>
      <w:lang w:val="en-US"/>
    </w:rPr>
  </w:style>
  <w:style w:type="paragraph" w:styleId="BodyText3">
    <w:name w:val="Body Text 3"/>
    <w:basedOn w:val="Normal"/>
    <w:link w:val="BodyText3Char"/>
    <w:rsid w:val="00DB6F3A"/>
    <w:pPr>
      <w:spacing w:before="0" w:after="0"/>
      <w:ind w:firstLine="0"/>
    </w:pPr>
    <w:rPr>
      <w:rFonts w:ascii="Times New Roman" w:hAnsi="Times New Roman"/>
      <w:szCs w:val="20"/>
    </w:rPr>
  </w:style>
  <w:style w:type="character" w:customStyle="1" w:styleId="BodyText3Char">
    <w:name w:val="Body Text 3 Char"/>
    <w:basedOn w:val="DefaultParagraphFont"/>
    <w:link w:val="BodyText3"/>
    <w:rsid w:val="00DB6F3A"/>
    <w:rPr>
      <w:rFonts w:ascii="Times New Roman" w:eastAsia="Times New Roman" w:hAnsi="Times New Roman" w:cs="Times New Roman"/>
      <w:sz w:val="24"/>
      <w:szCs w:val="20"/>
      <w:lang w:val="en-US"/>
    </w:rPr>
  </w:style>
  <w:style w:type="paragraph" w:styleId="Subtitle">
    <w:name w:val="Subtitle"/>
    <w:basedOn w:val="Normal"/>
    <w:link w:val="SubtitleChar"/>
    <w:qFormat/>
    <w:rsid w:val="00DB6F3A"/>
    <w:pPr>
      <w:spacing w:before="0" w:after="0"/>
      <w:ind w:firstLine="0"/>
      <w:jc w:val="center"/>
    </w:pPr>
    <w:rPr>
      <w:rFonts w:ascii="Arial Black" w:hAnsi="Arial Black"/>
      <w:b/>
      <w:sz w:val="60"/>
      <w:szCs w:val="20"/>
      <w:lang w:val="en-GB"/>
    </w:rPr>
  </w:style>
  <w:style w:type="character" w:customStyle="1" w:styleId="SubtitleChar">
    <w:name w:val="Subtitle Char"/>
    <w:basedOn w:val="DefaultParagraphFont"/>
    <w:link w:val="Subtitle"/>
    <w:rsid w:val="00DB6F3A"/>
    <w:rPr>
      <w:rFonts w:ascii="Arial Black" w:eastAsia="Times New Roman" w:hAnsi="Arial Black" w:cs="Times New Roman"/>
      <w:b/>
      <w:sz w:val="60"/>
      <w:szCs w:val="20"/>
      <w:lang w:val="en-GB"/>
    </w:rPr>
  </w:style>
  <w:style w:type="paragraph" w:customStyle="1" w:styleId="footer5">
    <w:name w:val="footer5"/>
    <w:basedOn w:val="Normal"/>
    <w:rsid w:val="00DB6F3A"/>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FollowedHyperlink">
    <w:name w:val="FollowedHyperlink"/>
    <w:rsid w:val="00DB6F3A"/>
    <w:rPr>
      <w:color w:val="800080"/>
      <w:u w:val="single"/>
    </w:rPr>
  </w:style>
  <w:style w:type="paragraph" w:customStyle="1" w:styleId="bullet1">
    <w:name w:val="bullet 1"/>
    <w:basedOn w:val="Normal"/>
    <w:next w:val="Normal"/>
    <w:rsid w:val="00DB6F3A"/>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Normal"/>
    <w:rsid w:val="00DB6F3A"/>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Heading1"/>
    <w:next w:val="Normal"/>
    <w:rsid w:val="00DB6F3A"/>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Heading2"/>
    <w:next w:val="Normal"/>
    <w:rsid w:val="00DB6F3A"/>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Heading3"/>
    <w:next w:val="Normal"/>
    <w:rsid w:val="00DB6F3A"/>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Heading4"/>
    <w:next w:val="Normal"/>
    <w:rsid w:val="00DB6F3A"/>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Heading5"/>
    <w:next w:val="Normal"/>
    <w:rsid w:val="00DB6F3A"/>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BlockText">
    <w:name w:val="Block Text"/>
    <w:basedOn w:val="Normal"/>
    <w:rsid w:val="00DB6F3A"/>
    <w:pPr>
      <w:spacing w:before="0" w:after="0"/>
      <w:ind w:left="57" w:right="57" w:firstLine="0"/>
      <w:jc w:val="left"/>
    </w:pPr>
    <w:rPr>
      <w:rFonts w:ascii="Garamond" w:hAnsi="Garamond"/>
      <w:color w:val="000000"/>
      <w:sz w:val="22"/>
      <w:szCs w:val="20"/>
      <w:lang w:val="en-GB" w:eastAsia="nl-NL"/>
    </w:rPr>
  </w:style>
  <w:style w:type="paragraph" w:styleId="TOC4">
    <w:name w:val="toc 4"/>
    <w:basedOn w:val="Normal"/>
    <w:next w:val="Normal"/>
    <w:autoRedefine/>
    <w:rsid w:val="00DB6F3A"/>
    <w:pPr>
      <w:spacing w:before="0" w:after="0"/>
      <w:ind w:left="720" w:firstLine="0"/>
      <w:jc w:val="left"/>
    </w:pPr>
    <w:rPr>
      <w:rFonts w:ascii="Times New Roman" w:hAnsi="Times New Roman"/>
      <w:szCs w:val="20"/>
      <w:lang w:val="en-GB"/>
    </w:rPr>
  </w:style>
  <w:style w:type="paragraph" w:styleId="TOC5">
    <w:name w:val="toc 5"/>
    <w:basedOn w:val="Normal"/>
    <w:next w:val="Normal"/>
    <w:autoRedefine/>
    <w:rsid w:val="00DB6F3A"/>
    <w:pPr>
      <w:spacing w:before="0" w:after="0"/>
      <w:ind w:left="960" w:firstLine="0"/>
      <w:jc w:val="left"/>
    </w:pPr>
    <w:rPr>
      <w:rFonts w:ascii="Times New Roman" w:hAnsi="Times New Roman"/>
      <w:szCs w:val="20"/>
      <w:lang w:val="en-GB"/>
    </w:rPr>
  </w:style>
  <w:style w:type="paragraph" w:styleId="TOC6">
    <w:name w:val="toc 6"/>
    <w:basedOn w:val="Normal"/>
    <w:next w:val="Normal"/>
    <w:autoRedefine/>
    <w:rsid w:val="00DB6F3A"/>
    <w:pPr>
      <w:spacing w:before="0" w:after="0"/>
      <w:ind w:left="1200" w:firstLine="0"/>
      <w:jc w:val="left"/>
    </w:pPr>
    <w:rPr>
      <w:rFonts w:ascii="Times New Roman" w:hAnsi="Times New Roman"/>
      <w:szCs w:val="20"/>
      <w:lang w:val="en-GB"/>
    </w:rPr>
  </w:style>
  <w:style w:type="paragraph" w:styleId="TOC7">
    <w:name w:val="toc 7"/>
    <w:basedOn w:val="Normal"/>
    <w:next w:val="Normal"/>
    <w:autoRedefine/>
    <w:rsid w:val="00DB6F3A"/>
    <w:pPr>
      <w:spacing w:before="0" w:after="0"/>
      <w:ind w:left="1440" w:firstLine="0"/>
      <w:jc w:val="left"/>
    </w:pPr>
    <w:rPr>
      <w:rFonts w:ascii="Times New Roman" w:hAnsi="Times New Roman"/>
      <w:szCs w:val="20"/>
      <w:lang w:val="en-GB"/>
    </w:rPr>
  </w:style>
  <w:style w:type="paragraph" w:styleId="TOC8">
    <w:name w:val="toc 8"/>
    <w:basedOn w:val="Normal"/>
    <w:next w:val="Normal"/>
    <w:autoRedefine/>
    <w:rsid w:val="00DB6F3A"/>
    <w:pPr>
      <w:spacing w:before="0" w:after="0"/>
      <w:ind w:left="1680" w:firstLine="0"/>
      <w:jc w:val="left"/>
    </w:pPr>
    <w:rPr>
      <w:rFonts w:ascii="Times New Roman" w:hAnsi="Times New Roman"/>
      <w:szCs w:val="20"/>
      <w:lang w:val="en-GB"/>
    </w:rPr>
  </w:style>
  <w:style w:type="paragraph" w:styleId="TOC9">
    <w:name w:val="toc 9"/>
    <w:basedOn w:val="Normal"/>
    <w:next w:val="Normal"/>
    <w:autoRedefine/>
    <w:rsid w:val="00DB6F3A"/>
    <w:pPr>
      <w:spacing w:before="0" w:after="0"/>
      <w:ind w:left="1920" w:firstLine="0"/>
      <w:jc w:val="left"/>
    </w:pPr>
    <w:rPr>
      <w:rFonts w:ascii="Times New Roman" w:hAnsi="Times New Roman"/>
      <w:szCs w:val="20"/>
      <w:lang w:val="en-GB"/>
    </w:rPr>
  </w:style>
  <w:style w:type="paragraph" w:customStyle="1" w:styleId="table">
    <w:name w:val="table"/>
    <w:basedOn w:val="Normal"/>
    <w:rsid w:val="00DB6F3A"/>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B6F3A"/>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Normal"/>
    <w:rsid w:val="00DB6F3A"/>
    <w:pPr>
      <w:spacing w:before="0" w:after="0"/>
      <w:ind w:firstLine="0"/>
      <w:jc w:val="left"/>
    </w:pPr>
    <w:rPr>
      <w:rFonts w:ascii="Times New Roman" w:hAnsi="Times New Roman"/>
      <w:sz w:val="20"/>
      <w:szCs w:val="20"/>
    </w:rPr>
  </w:style>
  <w:style w:type="paragraph" w:customStyle="1" w:styleId="font5">
    <w:name w:val="font5"/>
    <w:basedOn w:val="Normal"/>
    <w:rsid w:val="00DB6F3A"/>
    <w:pPr>
      <w:spacing w:before="100" w:beforeAutospacing="1" w:after="100" w:afterAutospacing="1"/>
      <w:ind w:firstLine="0"/>
      <w:jc w:val="left"/>
    </w:pPr>
    <w:rPr>
      <w:rFonts w:eastAsia="Arial Unicode MS" w:cs="Arial"/>
      <w:sz w:val="18"/>
      <w:szCs w:val="18"/>
      <w:lang w:val="en-GB"/>
    </w:rPr>
  </w:style>
  <w:style w:type="paragraph" w:styleId="FootnoteText">
    <w:name w:val="footnote text"/>
    <w:basedOn w:val="Normal"/>
    <w:link w:val="FootnoteTextChar"/>
    <w:rsid w:val="00DB6F3A"/>
    <w:pPr>
      <w:spacing w:before="0" w:after="0"/>
      <w:ind w:firstLine="0"/>
      <w:jc w:val="left"/>
    </w:pPr>
    <w:rPr>
      <w:rFonts w:ascii="Times New Roman" w:hAnsi="Times New Roman"/>
      <w:sz w:val="20"/>
      <w:szCs w:val="20"/>
      <w:lang w:val="en-GB"/>
    </w:rPr>
  </w:style>
  <w:style w:type="character" w:customStyle="1" w:styleId="FootnoteTextChar">
    <w:name w:val="Footnote Text Char"/>
    <w:basedOn w:val="DefaultParagraphFont"/>
    <w:link w:val="FootnoteText"/>
    <w:rsid w:val="00DB6F3A"/>
    <w:rPr>
      <w:rFonts w:ascii="Times New Roman" w:eastAsia="Times New Roman" w:hAnsi="Times New Roman" w:cs="Times New Roman"/>
      <w:sz w:val="20"/>
      <w:szCs w:val="20"/>
      <w:lang w:val="en-GB"/>
    </w:rPr>
  </w:style>
  <w:style w:type="character" w:styleId="FootnoteReference">
    <w:name w:val="footnote reference"/>
    <w:rsid w:val="00DB6F3A"/>
    <w:rPr>
      <w:vertAlign w:val="superscript"/>
    </w:rPr>
  </w:style>
  <w:style w:type="paragraph" w:styleId="CommentText">
    <w:name w:val="annotation text"/>
    <w:basedOn w:val="Normal"/>
    <w:link w:val="CommentTextChar"/>
    <w:uiPriority w:val="99"/>
    <w:rsid w:val="00DB6F3A"/>
    <w:pPr>
      <w:spacing w:before="0"/>
      <w:ind w:firstLine="0"/>
    </w:pPr>
    <w:rPr>
      <w:sz w:val="20"/>
      <w:szCs w:val="20"/>
      <w:lang w:val="en-GB"/>
    </w:rPr>
  </w:style>
  <w:style w:type="character" w:customStyle="1" w:styleId="CommentTextChar">
    <w:name w:val="Comment Text Char"/>
    <w:basedOn w:val="DefaultParagraphFont"/>
    <w:link w:val="CommentText"/>
    <w:uiPriority w:val="99"/>
    <w:rsid w:val="00DB6F3A"/>
    <w:rPr>
      <w:rFonts w:ascii="Arial" w:eastAsia="Times New Roman" w:hAnsi="Arial" w:cs="Times New Roman"/>
      <w:sz w:val="20"/>
      <w:szCs w:val="20"/>
      <w:lang w:val="en-GB"/>
    </w:rPr>
  </w:style>
  <w:style w:type="character" w:styleId="CommentReference">
    <w:name w:val="annotation reference"/>
    <w:rsid w:val="00DB6F3A"/>
    <w:rPr>
      <w:sz w:val="16"/>
      <w:szCs w:val="16"/>
    </w:rPr>
  </w:style>
  <w:style w:type="paragraph" w:styleId="CommentSubject">
    <w:name w:val="annotation subject"/>
    <w:basedOn w:val="CommentText"/>
    <w:next w:val="CommentText"/>
    <w:link w:val="CommentSubjectChar"/>
    <w:uiPriority w:val="99"/>
    <w:rsid w:val="00DB6F3A"/>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rsid w:val="00DB6F3A"/>
    <w:rPr>
      <w:rFonts w:ascii="Times New Roman" w:eastAsia="Times New Roman" w:hAnsi="Times New Roman" w:cs="Times New Roman"/>
      <w:b/>
      <w:bCs/>
      <w:sz w:val="20"/>
      <w:szCs w:val="20"/>
      <w:lang w:val="en-GB"/>
    </w:rPr>
  </w:style>
  <w:style w:type="paragraph" w:customStyle="1" w:styleId="TEXT2">
    <w:name w:val="TEXT 2"/>
    <w:aliases w:val="2,text 2"/>
    <w:basedOn w:val="Normal"/>
    <w:rsid w:val="00DB6F3A"/>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Normal"/>
    <w:rsid w:val="00DB6F3A"/>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B6F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ListBullet">
    <w:name w:val="List Bullet"/>
    <w:basedOn w:val="Normal"/>
    <w:uiPriority w:val="99"/>
    <w:unhideWhenUsed/>
    <w:rsid w:val="00DB6F3A"/>
    <w:pPr>
      <w:numPr>
        <w:numId w:val="8"/>
      </w:numPr>
      <w:spacing w:before="120" w:after="0"/>
      <w:contextualSpacing/>
    </w:pPr>
    <w:rPr>
      <w:rFonts w:ascii="Times New Roman" w:hAnsi="Times New Roman"/>
      <w:szCs w:val="20"/>
      <w:lang w:val="ru-RU" w:eastAsia="ru-RU"/>
    </w:rPr>
  </w:style>
  <w:style w:type="paragraph" w:styleId="Revision">
    <w:name w:val="Revision"/>
    <w:hidden/>
    <w:uiPriority w:val="99"/>
    <w:semiHidden/>
    <w:rsid w:val="00DB6F3A"/>
    <w:pPr>
      <w:spacing w:after="0" w:line="240" w:lineRule="auto"/>
    </w:pPr>
    <w:rPr>
      <w:rFonts w:ascii="Times New Roman" w:eastAsia="Times New Roman" w:hAnsi="Times New Roman" w:cs="Times New Roman"/>
      <w:sz w:val="24"/>
      <w:szCs w:val="20"/>
      <w:lang w:val="en-GB"/>
    </w:rPr>
  </w:style>
  <w:style w:type="paragraph" w:customStyle="1" w:styleId="2">
    <w:name w:val="основной 2"/>
    <w:basedOn w:val="Normal"/>
    <w:rsid w:val="00DB6F3A"/>
    <w:pPr>
      <w:widowControl w:val="0"/>
      <w:spacing w:before="0" w:after="0"/>
      <w:ind w:firstLine="0"/>
    </w:pPr>
    <w:rPr>
      <w:rFonts w:ascii="Times New Roman" w:hAnsi="Times New Roman"/>
      <w:szCs w:val="20"/>
      <w:lang w:val="ru-RU" w:eastAsia="ru-RU"/>
    </w:rPr>
  </w:style>
  <w:style w:type="paragraph" w:customStyle="1" w:styleId="Default">
    <w:name w:val="Default"/>
    <w:rsid w:val="00DB6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Preformatted">
    <w:name w:val="HTML Preformatted"/>
    <w:basedOn w:val="Normal"/>
    <w:link w:val="HTMLPreformattedChar"/>
    <w:uiPriority w:val="99"/>
    <w:unhideWhenUsed/>
    <w:rsid w:val="00DB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DB6F3A"/>
    <w:rPr>
      <w:rFonts w:ascii="Courier New" w:eastAsia="Times New Roman" w:hAnsi="Courier New" w:cs="Courier New"/>
      <w:sz w:val="20"/>
      <w:szCs w:val="20"/>
      <w:lang w:eastAsia="ru-RU"/>
    </w:rPr>
  </w:style>
  <w:style w:type="character" w:customStyle="1" w:styleId="hl">
    <w:name w:val="hl"/>
    <w:basedOn w:val="DefaultParagraphFont"/>
    <w:rsid w:val="00DB6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ru/RU/tenders/Pages/HSEDocuments.aspx" TargetMode="External"/><Relationship Id="rId13"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pc.ru/RU/tenders/Pages/HSEDocuments.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hyperlink" Target="https://ktkr-contractor.olimpoks.ru/" TargetMode="External"/><Relationship Id="rId14" Type="http://schemas.openxmlformats.org/officeDocument/2006/relationships/hyperlink" Target="https://des.cpcpipe.ru/irdqms/_layouts/15/listform.aspx?PageType=4&amp;ListId=%7BDA9274B5%2D3EC9%2D4604%2D9942%2DB083EC996EF5%7D&amp;ID=51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09F7603-0AC6-46C0-B154-A05E38CC1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66A70-F97C-4406-B184-04848DE51361}">
  <ds:schemaRefs>
    <ds:schemaRef ds:uri="http://schemas.microsoft.com/sharepoint/v3/contenttype/forms"/>
  </ds:schemaRefs>
</ds:datastoreItem>
</file>

<file path=customXml/itemProps3.xml><?xml version="1.0" encoding="utf-8"?>
<ds:datastoreItem xmlns:ds="http://schemas.openxmlformats.org/officeDocument/2006/customXml" ds:itemID="{46EB7F85-04AC-4638-9B36-5B01A415727E}">
  <ds:schemaRefs>
    <ds:schemaRef ds:uri="http://purl.org/dc/dcmitype/"/>
    <ds:schemaRef ds:uri="a1f98378-c797-4c3e-8f04-ddadc3b43477"/>
    <ds:schemaRef ds:uri="http://schemas.microsoft.com/office/2006/documentManagement/types"/>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15396</Words>
  <Characters>87758</Characters>
  <Application>Microsoft Office Word</Application>
  <DocSecurity>4</DocSecurity>
  <Lines>731</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lish0528</cp:lastModifiedBy>
  <cp:revision>2</cp:revision>
  <dcterms:created xsi:type="dcterms:W3CDTF">2023-12-11T09:21:00Z</dcterms:created>
  <dcterms:modified xsi:type="dcterms:W3CDTF">2023-12-11T09:21:00Z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